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left"/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/>
          <w:bCs/>
          <w:i w:val="0"/>
          <w:caps w:val="0"/>
          <w:color w:val="424242"/>
          <w:spacing w:val="0"/>
          <w:sz w:val="31"/>
          <w:szCs w:val="31"/>
          <w:shd w:val="clear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auto"/>
        <w:ind w:left="0" w:right="0" w:firstLine="0"/>
        <w:jc w:val="center"/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南雄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市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百顺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镇政府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t>处理</w:t>
      </w:r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</w:rPr>
        <w:t>信息公开申请流程图</w:t>
      </w:r>
    </w:p>
    <w:p>
      <w:r>
        <w:rPr>
          <w:rStyle w:val="5"/>
          <w:rFonts w:hint="eastAsia" w:ascii="仿宋_GB2312" w:hAnsi="微软雅黑" w:eastAsia="仿宋_GB2312" w:cs="仿宋_GB2312"/>
          <w:i w:val="0"/>
          <w:caps w:val="0"/>
          <w:color w:val="424242"/>
          <w:spacing w:val="0"/>
          <w:sz w:val="31"/>
          <w:szCs w:val="31"/>
          <w:shd w:val="clear" w:fill="FFFFFF"/>
          <w:lang w:eastAsia="zh-CN"/>
        </w:rPr>
        <w:drawing>
          <wp:inline distT="0" distB="0" distL="114300" distR="114300">
            <wp:extent cx="5271770" cy="6467475"/>
            <wp:effectExtent l="0" t="0" r="5080" b="9525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NzAyMjgzNzI2N2ZlZTE0NGJkMDA0N2NmNzc0ODkifQ=="/>
  </w:docVars>
  <w:rsids>
    <w:rsidRoot w:val="00000000"/>
    <w:rsid w:val="012445AC"/>
    <w:rsid w:val="1ACD2C12"/>
    <w:rsid w:val="22351829"/>
    <w:rsid w:val="31E61090"/>
    <w:rsid w:val="5C73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崔</cp:lastModifiedBy>
  <dcterms:modified xsi:type="dcterms:W3CDTF">2023-11-06T07:02:21Z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5A9B01FEC2EF4F30BBC9B54243436085_13</vt:lpwstr>
  </property>
</Properties>
</file>