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B6201">
      <w:pPr>
        <w:jc w:val="left"/>
        <w:rPr>
          <w:rFonts w:ascii="黑体" w:hAnsi="黑体" w:eastAsia="黑体"/>
          <w:sz w:val="30"/>
          <w:szCs w:val="30"/>
          <w:highlight w:val="none"/>
        </w:rPr>
      </w:pPr>
      <w:r>
        <w:rPr>
          <w:rFonts w:hint="eastAsia" w:ascii="黑体" w:hAnsi="黑体" w:eastAsia="黑体" w:cs="仿宋"/>
          <w:sz w:val="30"/>
          <w:szCs w:val="30"/>
          <w:highlight w:val="none"/>
        </w:rPr>
        <w:t>附件1</w:t>
      </w:r>
    </w:p>
    <w:p w14:paraId="48885D10">
      <w:pPr>
        <w:spacing w:line="590" w:lineRule="exact"/>
        <w:jc w:val="center"/>
        <w:rPr>
          <w:rFonts w:hint="eastAsia" w:ascii="微软雅黑" w:hAnsi="仿宋" w:eastAsia="微软雅黑" w:cs="仿宋"/>
          <w:sz w:val="44"/>
          <w:szCs w:val="44"/>
          <w:highlight w:val="none"/>
        </w:rPr>
      </w:pPr>
      <w:r>
        <w:rPr>
          <w:rFonts w:hint="eastAsia" w:ascii="微软雅黑" w:hAnsi="仿宋" w:eastAsia="微软雅黑" w:cs="仿宋"/>
          <w:sz w:val="44"/>
          <w:szCs w:val="44"/>
          <w:highlight w:val="none"/>
        </w:rPr>
        <w:t>本次检验项目</w:t>
      </w:r>
    </w:p>
    <w:p w14:paraId="7F211194">
      <w:pPr>
        <w:spacing w:line="590" w:lineRule="exact"/>
        <w:jc w:val="center"/>
        <w:rPr>
          <w:rFonts w:hint="eastAsia" w:ascii="微软雅黑" w:hAnsi="仿宋" w:eastAsia="微软雅黑" w:cs="仿宋"/>
          <w:sz w:val="44"/>
          <w:szCs w:val="44"/>
          <w:highlight w:val="none"/>
        </w:rPr>
      </w:pPr>
    </w:p>
    <w:p w14:paraId="069846D0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一、糕点</w:t>
      </w:r>
    </w:p>
    <w:p w14:paraId="0D28EAC6">
      <w:pPr>
        <w:widowControl/>
        <w:numPr>
          <w:ilvl w:val="0"/>
          <w:numId w:val="1"/>
        </w:numPr>
        <w:shd w:val="clear" w:color="auto" w:fill="auto"/>
        <w:snapToGrid w:val="0"/>
        <w:spacing w:line="360" w:lineRule="auto"/>
        <w:ind w:left="420" w:leftChars="0"/>
        <w:jc w:val="left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抽检依据</w:t>
      </w:r>
    </w:p>
    <w:p w14:paraId="0C805E2D">
      <w:pPr>
        <w:widowControl/>
        <w:numPr>
          <w:numId w:val="0"/>
        </w:numPr>
        <w:shd w:val="clear" w:color="auto" w:fill="auto"/>
        <w:snapToGrid w:val="0"/>
        <w:spacing w:line="360" w:lineRule="auto"/>
        <w:ind w:firstLine="600" w:firstLineChars="200"/>
        <w:jc w:val="left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检验依据是G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B 2760-2024《食品安全国家标准 食品添加剂使用标准》、GB 5009.275-2016《食品安全国家标准 食品中硼酸的测定》、食品整治办[2008]3号《食品中可能违法添加的非食用物质和易滥用的食品添加剂品种名单(第一批)》。</w:t>
      </w:r>
    </w:p>
    <w:p w14:paraId="6A6404B8">
      <w:pPr>
        <w:widowControl/>
        <w:numPr>
          <w:ilvl w:val="0"/>
          <w:numId w:val="0"/>
        </w:numPr>
        <w:shd w:val="clear" w:color="auto" w:fill="auto"/>
        <w:snapToGrid w:val="0"/>
        <w:spacing w:line="360" w:lineRule="auto"/>
        <w:ind w:left="298" w:leftChars="93" w:firstLine="417" w:firstLineChars="0"/>
        <w:jc w:val="left"/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（二）抽检项目</w:t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30"/>
          <w:szCs w:val="30"/>
          <w:highlight w:val="none"/>
          <w:lang w:val="en-US" w:eastAsia="zh-CN"/>
        </w:rPr>
        <w:t>抽检项目：甜蜜素（以环己基氨基磺酸计）、山梨酸及其钾盐（以山梨酸计）、脱氢乙酸及其钠盐（以脱氢乙酸计）、安赛蜜、硼砂。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28B5C1"/>
    <w:multiLevelType w:val="singleLevel"/>
    <w:tmpl w:val="DE28B5C1"/>
    <w:lvl w:ilvl="0" w:tentative="0">
      <w:start w:val="1"/>
      <w:numFmt w:val="chineseCounting"/>
      <w:suff w:val="nothing"/>
      <w:lvlText w:val="（%1）"/>
      <w:lvlJc w:val="left"/>
      <w:pPr>
        <w:ind w:left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63EC2"/>
    <w:rsid w:val="06187B30"/>
    <w:rsid w:val="15F51FDD"/>
    <w:rsid w:val="314704B4"/>
    <w:rsid w:val="56D6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2775</Words>
  <Characters>3176</Characters>
  <Lines>0</Lines>
  <Paragraphs>0</Paragraphs>
  <TotalTime>28</TotalTime>
  <ScaleCrop>false</ScaleCrop>
  <LinksUpToDate>false</LinksUpToDate>
  <CharactersWithSpaces>3299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2026-01-09T00:55:00Z</dcterms:created>
  <dc:creator>X.P</dc:creator>
  <cp:lastModifiedBy>芳</cp:lastModifiedBy>
  <dcterms:modified xsi:type="dcterms:W3CDTF">2026-06-12T05:42:39Z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737A2A2040F14CC586BFB5FB8CF36891_11</vt:lpwstr>
  </property>
  <property fmtid="{D5CDD505-2E9C-101B-9397-08002B2CF9AE}" pid="4" name="KSOTemplateDocerSaveRecord">
    <vt:lpwstr>eyJoZGlkIjoiMGI1MGY5Y2YxZjY3Nzk5ZGM0ZTExZDAwYWJiMGZmMDIiLCJ1c2VySWQiOiIxMTcxOTM0NDk5In0=</vt:lpwstr>
  </property>
</Properties>
</file>