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4A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附件：</w:t>
      </w:r>
    </w:p>
    <w:p w14:paraId="42CA2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南雄市政府投资建设项目代建管理中心</w:t>
      </w:r>
    </w:p>
    <w:p w14:paraId="22EA8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2026年面向社会公开招聘工作人员总成绩及进入体检名单</w:t>
      </w:r>
    </w:p>
    <w:tbl>
      <w:tblPr>
        <w:tblStyle w:val="4"/>
        <w:tblpPr w:leftFromText="180" w:rightFromText="180" w:vertAnchor="text" w:horzAnchor="page" w:tblpX="1125" w:tblpY="255"/>
        <w:tblOverlap w:val="never"/>
        <w:tblW w:w="9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602"/>
        <w:gridCol w:w="720"/>
        <w:gridCol w:w="1453"/>
        <w:gridCol w:w="1181"/>
        <w:gridCol w:w="1106"/>
        <w:gridCol w:w="1050"/>
        <w:gridCol w:w="1163"/>
        <w:gridCol w:w="752"/>
      </w:tblGrid>
      <w:tr w14:paraId="20AE9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A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1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</w:t>
            </w:r>
          </w:p>
          <w:p w14:paraId="3AD4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7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A5A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20260403002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80.66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6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72.33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06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BB3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5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4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F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77.16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71.08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3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E62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6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20260403003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D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69.33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67.17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BB19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80.50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75.25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5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9B4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20260403016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78.33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7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73.67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5AF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20260403004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9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工程管理辅助人员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67.00 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73.50 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否</w:t>
            </w: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4407D91"/>
    <w:p w14:paraId="5BAA08EE"/>
    <w:p w14:paraId="0A7CA0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B7EBA"/>
    <w:rsid w:val="037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2026-04-13T06:35:00Z</dcterms:created>
  <dc:creator>远亭</dc:creator>
  <cp:lastModifiedBy>远亭</cp:lastModifiedBy>
  <dcterms:modified xsi:type="dcterms:W3CDTF">2026-04-13T06:36:47Z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ECA41CF273D74B2290EE6FED86415695_11</vt:lpwstr>
  </property>
  <property fmtid="{D5CDD505-2E9C-101B-9397-08002B2CF9AE}" pid="4" name="KSOTemplateDocerSaveRecord">
    <vt:lpwstr>eyJoZGlkIjoiNjhjNGE0MjEzYzM1NzhjZWVhNzk3ODY4N2EwM2FhM2EiLCJ1c2VySWQiOiI0MTc5NTc5MjIifQ==</vt:lpwstr>
  </property>
</Properties>
</file>