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CCADA">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bidi="ar"/>
        </w:rPr>
      </w:pPr>
      <w:r>
        <w:rPr>
          <w:rFonts w:ascii="方正小标宋简体" w:hAnsi="方正小标宋简体" w:eastAsia="方正小标宋简体" w:cs="方正小标宋简体"/>
          <w:color w:val="auto"/>
          <w:kern w:val="0"/>
          <w:sz w:val="44"/>
          <w:szCs w:val="44"/>
          <w:highlight w:val="none"/>
          <w:shd w:val="clear"/>
          <w:lang w:val="en-US" w:eastAsia="zh-CN" w:bidi="ar"/>
        </w:rPr>
        <w:t>南雄市农村宅基地审批</w:t>
      </w:r>
      <w:r>
        <w:rPr>
          <w:rFonts w:hint="eastAsia" w:ascii="方正小标宋简体" w:hAnsi="方正小标宋简体" w:eastAsia="方正小标宋简体" w:cs="方正小标宋简体"/>
          <w:color w:val="auto"/>
          <w:kern w:val="0"/>
          <w:sz w:val="44"/>
          <w:szCs w:val="44"/>
          <w:highlight w:val="none"/>
          <w:shd w:val="clear"/>
          <w:lang w:val="en-US" w:eastAsia="zh-CN" w:bidi="ar"/>
        </w:rPr>
        <w:t>管理工作指引</w:t>
      </w:r>
    </w:p>
    <w:p w14:paraId="400D596A">
      <w:pPr>
        <w:pStyle w:val="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val="en-US" w:eastAsia="zh-CN"/>
        </w:rPr>
      </w:pPr>
    </w:p>
    <w:p w14:paraId="75A08C6A">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color w:val="auto"/>
          <w:highlight w:val="none"/>
          <w:lang w:val="en-US" w:eastAsia="zh-CN"/>
        </w:rPr>
      </w:pPr>
      <w:r>
        <w:rPr>
          <w:rFonts w:ascii="仿宋_GB2312" w:hAnsi="宋体" w:eastAsia="仿宋_GB2312" w:cs="仿宋_GB2312"/>
          <w:color w:val="auto"/>
          <w:kern w:val="0"/>
          <w:sz w:val="32"/>
          <w:szCs w:val="32"/>
          <w:highlight w:val="none"/>
          <w:lang w:val="en-US" w:eastAsia="zh-CN" w:bidi="ar"/>
        </w:rPr>
        <w:t>各镇人民政府、雄州街道办事处、市直有关部门：</w:t>
      </w:r>
    </w:p>
    <w:p w14:paraId="27858CF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highlight w:val="none"/>
        </w:rPr>
      </w:pPr>
      <w:r>
        <w:rPr>
          <w:rFonts w:hint="eastAsia" w:ascii="仿宋_GB2312" w:hAnsi="宋体" w:eastAsia="仿宋_GB2312" w:cs="仿宋_GB2312"/>
          <w:color w:val="auto"/>
          <w:kern w:val="0"/>
          <w:sz w:val="32"/>
          <w:szCs w:val="32"/>
          <w:highlight w:val="none"/>
          <w:lang w:val="en-US" w:eastAsia="zh-CN" w:bidi="ar"/>
        </w:rPr>
        <w:t>宅基地是农村村民用于建造住宅及附属设施的集体建设用地，包括住房、附属用房和庭院等用地。农村宅基地用地建房审批管理事关广大农民居住权益，对推进实施乡村振兴战略意义重大。为进一步加强农村宅基地审批管理，根据《中央农村工作领导小组办公室 农业农村部关于进一步加强农村宅基地管理的通知》（中农发〔2019〕11号）、《广东省农业农村厅 广东省自然资源厅关于规范农村宅基地审批管理的通知》（粤农农规〔2020〕3号）和《韶关市农村住房建设管理条例》等文件精神，结合南雄实际，制定南雄市农村宅基地审批管理工作指引。</w:t>
      </w:r>
    </w:p>
    <w:p w14:paraId="5F66811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ascii="黑体" w:hAnsi="宋体" w:eastAsia="黑体" w:cs="黑体"/>
          <w:color w:val="auto"/>
          <w:kern w:val="0"/>
          <w:sz w:val="32"/>
          <w:szCs w:val="32"/>
          <w:highlight w:val="none"/>
          <w:lang w:val="en-US" w:eastAsia="zh-CN" w:bidi="ar"/>
        </w:rPr>
        <w:t>一、基本原则</w:t>
      </w:r>
    </w:p>
    <w:p w14:paraId="3422DC2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楷体_GB2312" w:hAnsi="楷体_GB2312" w:eastAsia="楷体_GB2312" w:cs="楷体_GB2312"/>
          <w:color w:val="auto"/>
          <w:kern w:val="0"/>
          <w:sz w:val="32"/>
          <w:szCs w:val="32"/>
          <w:highlight w:val="none"/>
          <w:lang w:val="en-US" w:eastAsia="zh-CN" w:bidi="ar"/>
        </w:rPr>
        <w:t>（一）符合规划原则。</w:t>
      </w:r>
      <w:r>
        <w:rPr>
          <w:rFonts w:ascii="仿宋_GB2312" w:hAnsi="宋体" w:eastAsia="仿宋_GB2312" w:cs="仿宋_GB2312"/>
          <w:color w:val="auto"/>
          <w:kern w:val="0"/>
          <w:sz w:val="32"/>
          <w:szCs w:val="32"/>
          <w:highlight w:val="none"/>
          <w:lang w:val="en-US" w:eastAsia="zh-CN" w:bidi="ar"/>
        </w:rPr>
        <w:t>严格落实土地用途管理，农村宅</w:t>
      </w:r>
      <w:r>
        <w:rPr>
          <w:rFonts w:hint="eastAsia" w:ascii="仿宋_GB2312" w:hAnsi="宋体" w:eastAsia="仿宋_GB2312" w:cs="仿宋_GB2312"/>
          <w:color w:val="auto"/>
          <w:kern w:val="0"/>
          <w:sz w:val="32"/>
          <w:szCs w:val="32"/>
          <w:highlight w:val="none"/>
          <w:lang w:val="en-US" w:eastAsia="zh-CN" w:bidi="ar"/>
        </w:rPr>
        <w:t>基地审批、农村建房应符合国土空间规划、公路规划、村庄规划、林地保护利用规划等相关专项规划及技术规范，实行先规划后建设。涉及占用农用地的，应当依法办理农用地转用审批手续，涉及占用林地的依法办理林地使用审批手续。不符合规划要求的，不得批准建房。</w:t>
      </w:r>
    </w:p>
    <w:p w14:paraId="3F3A2A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i w:val="0"/>
          <w:iCs w:val="0"/>
          <w:caps w:val="0"/>
          <w:color w:val="auto"/>
          <w:spacing w:val="0"/>
          <w:sz w:val="32"/>
          <w:szCs w:val="32"/>
          <w:highlight w:val="none"/>
          <w:shd w:val="clear" w:fill="FFFFFF"/>
          <w:lang w:eastAsia="zh-CN"/>
        </w:rPr>
      </w:pPr>
      <w:r>
        <w:rPr>
          <w:rFonts w:hint="eastAsia" w:ascii="楷体_GB2312" w:hAnsi="楷体_GB2312" w:eastAsia="楷体_GB2312" w:cs="楷体_GB2312"/>
          <w:color w:val="auto"/>
          <w:kern w:val="0"/>
          <w:sz w:val="32"/>
          <w:szCs w:val="32"/>
          <w:highlight w:val="none"/>
          <w:lang w:val="en-US" w:eastAsia="zh-CN" w:bidi="ar"/>
        </w:rPr>
        <w:t>（二）“一户一宅”原则。</w:t>
      </w:r>
      <w:r>
        <w:rPr>
          <w:rFonts w:hint="eastAsia" w:ascii="仿宋_GB2312" w:hAnsi="仿宋_GB2312" w:eastAsia="仿宋_GB2312" w:cs="仿宋_GB2312"/>
          <w:color w:val="auto"/>
          <w:kern w:val="0"/>
          <w:sz w:val="32"/>
          <w:szCs w:val="32"/>
          <w:highlight w:val="none"/>
          <w:lang w:val="en-US" w:eastAsia="zh-CN" w:bidi="ar"/>
        </w:rPr>
        <w:t>根据《韶关市农村住房建设管理条例》规定，</w:t>
      </w:r>
      <w:r>
        <w:rPr>
          <w:rFonts w:ascii="仿宋_GB2312" w:hAnsi="宋体" w:eastAsia="仿宋_GB2312" w:cs="仿宋_GB2312"/>
          <w:color w:val="auto"/>
          <w:kern w:val="0"/>
          <w:sz w:val="32"/>
          <w:szCs w:val="32"/>
          <w:highlight w:val="none"/>
          <w:lang w:val="en-US" w:eastAsia="zh-CN" w:bidi="ar"/>
        </w:rPr>
        <w:t>农村村民一户只能拥有一处宅基地。</w:t>
      </w:r>
      <w:r>
        <w:rPr>
          <w:rFonts w:hint="eastAsia" w:ascii="仿宋_GB2312" w:hAnsi="宋体" w:eastAsia="仿宋_GB2312" w:cs="仿宋_GB2312"/>
          <w:color w:val="auto"/>
          <w:kern w:val="0"/>
          <w:sz w:val="32"/>
          <w:szCs w:val="32"/>
          <w:highlight w:val="none"/>
          <w:lang w:val="en-US" w:eastAsia="zh-CN" w:bidi="ar"/>
        </w:rPr>
        <w:t>具有农村集体经济组织成员资格的农村村民，</w:t>
      </w:r>
      <w:r>
        <w:rPr>
          <w:rFonts w:ascii="仿宋_GB2312" w:hAnsi="宋体" w:eastAsia="仿宋_GB2312" w:cs="仿宋_GB2312"/>
          <w:i w:val="0"/>
          <w:iCs w:val="0"/>
          <w:caps w:val="0"/>
          <w:color w:val="auto"/>
          <w:spacing w:val="0"/>
          <w:sz w:val="32"/>
          <w:szCs w:val="32"/>
          <w:highlight w:val="none"/>
          <w:shd w:val="clear" w:fill="FFFFFF"/>
        </w:rPr>
        <w:t>已依法登记结婚或者本户中有已达法定婚龄的未婚子女需要分户，原有宅基地不能安置的，可独立申请宅基地</w:t>
      </w:r>
      <w:r>
        <w:rPr>
          <w:rFonts w:hint="eastAsia" w:ascii="仿宋_GB2312" w:hAnsi="宋体" w:eastAsia="仿宋_GB2312" w:cs="仿宋_GB2312"/>
          <w:i w:val="0"/>
          <w:iCs w:val="0"/>
          <w:caps w:val="0"/>
          <w:color w:val="auto"/>
          <w:spacing w:val="0"/>
          <w:sz w:val="32"/>
          <w:szCs w:val="32"/>
          <w:highlight w:val="none"/>
          <w:shd w:val="clear" w:fill="FFFFFF"/>
          <w:lang w:eastAsia="zh-CN"/>
        </w:rPr>
        <w:t>。不得以公安机关的分户户籍登记作为取得农村宅基地的前置条件。</w:t>
      </w:r>
    </w:p>
    <w:p w14:paraId="171845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color w:val="auto"/>
          <w:sz w:val="32"/>
          <w:szCs w:val="32"/>
          <w:highlight w:val="none"/>
          <w:lang w:val="en-US"/>
        </w:rPr>
      </w:pPr>
      <w:r>
        <w:rPr>
          <w:rFonts w:hint="eastAsia" w:ascii="仿宋_GB2312" w:hAnsi="宋体" w:eastAsia="仿宋_GB2312" w:cs="仿宋_GB2312"/>
          <w:color w:val="auto"/>
          <w:kern w:val="0"/>
          <w:sz w:val="32"/>
          <w:szCs w:val="32"/>
          <w:highlight w:val="none"/>
          <w:lang w:val="en-US" w:eastAsia="zh-CN" w:bidi="ar"/>
        </w:rPr>
        <w:t>农村村民应严格按照批准面积和建房标准建设住宅，禁止未批先建、超面积占用宅基地。经批准异地建造住宅的，应严格按照“建新拆旧”要求，将原宅基地交还村集体。农村村民出卖、出租、赠与住宅后，再申请宅基地的不予批准。不允许城镇居民到农村购买农房、宅基地，不允许退休干部到农村占地建房。</w:t>
      </w:r>
    </w:p>
    <w:p w14:paraId="29E47B9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（三）权限下放原则。</w:t>
      </w:r>
      <w:r>
        <w:rPr>
          <w:rFonts w:hint="eastAsia" w:ascii="仿宋_GB2312" w:hAnsi="宋体" w:eastAsia="仿宋_GB2312" w:cs="仿宋_GB2312"/>
          <w:color w:val="auto"/>
          <w:kern w:val="0"/>
          <w:sz w:val="32"/>
          <w:szCs w:val="32"/>
          <w:highlight w:val="none"/>
          <w:lang w:val="en-US" w:eastAsia="zh-CN" w:bidi="ar"/>
        </w:rPr>
        <w:t>农村村民住宅用地，由各镇人民政府（街道办）审核批准。各镇人民政府（街道办</w:t>
      </w:r>
      <w:bookmarkStart w:id="0" w:name="_GoBack"/>
      <w:bookmarkEnd w:id="0"/>
      <w:r>
        <w:rPr>
          <w:rFonts w:hint="eastAsia" w:ascii="仿宋_GB2312" w:hAnsi="宋体" w:eastAsia="仿宋_GB2312" w:cs="仿宋_GB2312"/>
          <w:color w:val="auto"/>
          <w:kern w:val="0"/>
          <w:sz w:val="32"/>
          <w:szCs w:val="32"/>
          <w:highlight w:val="none"/>
          <w:lang w:val="en-US" w:eastAsia="zh-CN" w:bidi="ar"/>
        </w:rPr>
        <w:t>）要按照完善基层治理体系要求，充实力量，依托公共（党群）服务中心等平台，建立一个窗口对外受理、多部门内部联动运行的农村宅基地用地建房联审联办制度，及时制定和公布办理流程和要件，明确材料审查、现场勘查等各环节的岗位职责和办理期限，为群众提供便捷高效服务。</w:t>
      </w:r>
    </w:p>
    <w:p w14:paraId="619644A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黑体" w:hAnsi="宋体" w:eastAsia="黑体" w:cs="黑体"/>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（四）风貌管控原则。</w:t>
      </w:r>
      <w:r>
        <w:rPr>
          <w:rFonts w:ascii="仿宋_GB2312" w:hAnsi="宋体" w:eastAsia="仿宋_GB2312" w:cs="仿宋_GB2312"/>
          <w:color w:val="auto"/>
          <w:kern w:val="0"/>
          <w:sz w:val="32"/>
          <w:szCs w:val="32"/>
          <w:highlight w:val="none"/>
          <w:lang w:val="en-US" w:eastAsia="zh-CN" w:bidi="ar"/>
        </w:rPr>
        <w:t>农房建筑设计应当安全、适用、</w:t>
      </w:r>
      <w:r>
        <w:rPr>
          <w:rFonts w:hint="eastAsia" w:ascii="仿宋_GB2312" w:hAnsi="宋体" w:eastAsia="仿宋_GB2312" w:cs="仿宋_GB2312"/>
          <w:color w:val="auto"/>
          <w:kern w:val="0"/>
          <w:sz w:val="32"/>
          <w:szCs w:val="32"/>
          <w:highlight w:val="none"/>
          <w:lang w:val="en-US" w:eastAsia="zh-CN" w:bidi="ar"/>
        </w:rPr>
        <w:t>经济、美观，充分体现村居地域特色，且严格落实农村建房建筑面积、层高、外立面等管控要求。提倡、鼓励采用《韶关市新农居设计暨农房风貌整治提升图集》《岭南新风貌·广东省农房设计方案图集（第一册）》《岭南新风貌·广东省农房设计方案图集（第二册）》等设计通用图集。</w:t>
      </w:r>
    </w:p>
    <w:p w14:paraId="202EF4D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ascii="黑体" w:hAnsi="宋体" w:eastAsia="黑体" w:cs="黑体"/>
          <w:color w:val="auto"/>
          <w:kern w:val="0"/>
          <w:sz w:val="32"/>
          <w:szCs w:val="32"/>
          <w:highlight w:val="none"/>
          <w:lang w:val="en-US" w:eastAsia="zh-CN" w:bidi="ar"/>
        </w:rPr>
        <w:t>二、规范要求</w:t>
      </w:r>
    </w:p>
    <w:p w14:paraId="319691C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kern w:val="0"/>
          <w:sz w:val="32"/>
          <w:szCs w:val="32"/>
          <w:highlight w:val="none"/>
          <w:lang w:val="en-US" w:eastAsia="zh-CN" w:bidi="ar"/>
        </w:rPr>
        <w:t>（一）建筑规模管控</w:t>
      </w:r>
    </w:p>
    <w:p w14:paraId="263D0A2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1.占地面积</w:t>
      </w:r>
    </w:p>
    <w:p w14:paraId="439A0A5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b w:val="0"/>
          <w:bCs w:val="0"/>
          <w:color w:val="auto"/>
          <w:sz w:val="32"/>
          <w:szCs w:val="32"/>
          <w:highlight w:val="none"/>
        </w:rPr>
      </w:pPr>
      <w:r>
        <w:rPr>
          <w:rFonts w:hint="eastAsia" w:ascii="仿宋_GB2312" w:hAnsi="宋体" w:eastAsia="仿宋_GB2312" w:cs="仿宋_GB2312"/>
          <w:b w:val="0"/>
          <w:bCs w:val="0"/>
          <w:color w:val="auto"/>
          <w:kern w:val="0"/>
          <w:sz w:val="32"/>
          <w:szCs w:val="32"/>
          <w:highlight w:val="none"/>
          <w:lang w:val="en-US" w:eastAsia="zh-CN" w:bidi="ar"/>
        </w:rPr>
        <w:t>（1）农村住房每户宅基地面积不得超过150平方米（含围墙占地面积），基底面积不得超过120平方米。</w:t>
      </w:r>
    </w:p>
    <w:p w14:paraId="112DE4A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b w:val="0"/>
          <w:bCs w:val="0"/>
          <w:color w:val="auto"/>
          <w:sz w:val="32"/>
          <w:szCs w:val="32"/>
          <w:highlight w:val="none"/>
        </w:rPr>
      </w:pPr>
      <w:r>
        <w:rPr>
          <w:rFonts w:ascii="仿宋_GB2312" w:hAnsi="宋体" w:eastAsia="仿宋_GB2312" w:cs="仿宋_GB2312"/>
          <w:b w:val="0"/>
          <w:bCs w:val="0"/>
          <w:color w:val="auto"/>
          <w:kern w:val="0"/>
          <w:sz w:val="32"/>
          <w:szCs w:val="32"/>
          <w:highlight w:val="none"/>
          <w:lang w:val="en-US" w:eastAsia="zh-CN" w:bidi="ar"/>
        </w:rPr>
        <w:t>（2）</w:t>
      </w:r>
      <w:r>
        <w:rPr>
          <w:rFonts w:hint="eastAsia" w:ascii="仿宋_GB2312" w:hAnsi="宋体" w:eastAsia="仿宋_GB2312" w:cs="仿宋_GB2312"/>
          <w:b w:val="0"/>
          <w:bCs w:val="0"/>
          <w:color w:val="auto"/>
          <w:kern w:val="0"/>
          <w:sz w:val="32"/>
          <w:szCs w:val="32"/>
          <w:highlight w:val="none"/>
          <w:lang w:val="en-US" w:eastAsia="zh-CN" w:bidi="ar"/>
        </w:rPr>
        <w:t>城镇开发边界</w:t>
      </w:r>
      <w:r>
        <w:rPr>
          <w:rFonts w:ascii="仿宋_GB2312" w:hAnsi="宋体" w:eastAsia="仿宋_GB2312" w:cs="仿宋_GB2312"/>
          <w:b w:val="0"/>
          <w:bCs w:val="0"/>
          <w:color w:val="auto"/>
          <w:kern w:val="0"/>
          <w:sz w:val="32"/>
          <w:szCs w:val="32"/>
          <w:highlight w:val="none"/>
          <w:lang w:val="en-US" w:eastAsia="zh-CN" w:bidi="ar"/>
        </w:rPr>
        <w:t>内（中心城区除外）私人住房每户宅</w:t>
      </w:r>
      <w:r>
        <w:rPr>
          <w:rFonts w:hint="eastAsia" w:ascii="仿宋_GB2312" w:hAnsi="宋体" w:eastAsia="仿宋_GB2312" w:cs="仿宋_GB2312"/>
          <w:b w:val="0"/>
          <w:bCs w:val="0"/>
          <w:color w:val="auto"/>
          <w:kern w:val="0"/>
          <w:sz w:val="32"/>
          <w:szCs w:val="32"/>
          <w:highlight w:val="none"/>
          <w:lang w:val="en-US" w:eastAsia="zh-CN" w:bidi="ar"/>
        </w:rPr>
        <w:t>基地面积不得超过120平方米（含围墙占地面积），基底面积不得超过100平方米。</w:t>
      </w:r>
    </w:p>
    <w:p w14:paraId="5491BE2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b/>
          <w:bCs/>
          <w:color w:val="auto"/>
          <w:sz w:val="32"/>
          <w:szCs w:val="32"/>
          <w:highlight w:val="none"/>
        </w:rPr>
      </w:pPr>
      <w:r>
        <w:rPr>
          <w:rFonts w:ascii="仿宋_GB2312" w:hAnsi="宋体" w:eastAsia="仿宋_GB2312" w:cs="仿宋_GB2312"/>
          <w:b/>
          <w:bCs/>
          <w:color w:val="auto"/>
          <w:kern w:val="0"/>
          <w:sz w:val="32"/>
          <w:szCs w:val="32"/>
          <w:highlight w:val="none"/>
          <w:lang w:val="en-US" w:eastAsia="zh-CN" w:bidi="ar"/>
        </w:rPr>
        <w:t>2.建筑面积</w:t>
      </w:r>
    </w:p>
    <w:p w14:paraId="7F6422A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b w:val="0"/>
          <w:bCs w:val="0"/>
          <w:color w:val="auto"/>
          <w:sz w:val="32"/>
          <w:szCs w:val="32"/>
          <w:highlight w:val="none"/>
        </w:rPr>
      </w:pPr>
      <w:r>
        <w:rPr>
          <w:rFonts w:hint="eastAsia" w:ascii="仿宋_GB2312" w:hAnsi="宋体" w:eastAsia="仿宋_GB2312" w:cs="仿宋_GB2312"/>
          <w:b w:val="0"/>
          <w:bCs w:val="0"/>
          <w:color w:val="auto"/>
          <w:kern w:val="0"/>
          <w:sz w:val="32"/>
          <w:szCs w:val="32"/>
          <w:highlight w:val="none"/>
          <w:lang w:val="en-US" w:eastAsia="zh-CN" w:bidi="ar"/>
        </w:rPr>
        <w:t>住房建筑面积严格控制在300平方米以内。</w:t>
      </w:r>
    </w:p>
    <w:p w14:paraId="582D68B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b/>
          <w:bCs/>
          <w:color w:val="auto"/>
          <w:sz w:val="32"/>
          <w:szCs w:val="32"/>
          <w:highlight w:val="none"/>
        </w:rPr>
      </w:pPr>
      <w:r>
        <w:rPr>
          <w:rFonts w:hint="eastAsia" w:ascii="仿宋_GB2312" w:hAnsi="宋体" w:eastAsia="仿宋_GB2312" w:cs="仿宋_GB2312"/>
          <w:b/>
          <w:bCs/>
          <w:color w:val="auto"/>
          <w:kern w:val="0"/>
          <w:sz w:val="32"/>
          <w:szCs w:val="32"/>
          <w:highlight w:val="none"/>
          <w:lang w:val="en-US" w:eastAsia="zh-CN" w:bidi="ar"/>
        </w:rPr>
        <w:t>3.建筑限高</w:t>
      </w:r>
    </w:p>
    <w:p w14:paraId="03F2810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仿宋_GB2312" w:hAnsi="宋体" w:eastAsia="仿宋_GB2312" w:cs="仿宋_GB2312"/>
          <w:color w:val="auto"/>
          <w:kern w:val="0"/>
          <w:sz w:val="32"/>
          <w:szCs w:val="32"/>
          <w:highlight w:val="none"/>
          <w:lang w:val="en-US" w:eastAsia="zh-CN" w:bidi="ar"/>
        </w:rPr>
        <w:t>新建农房的建筑层数不超过3层，首层层高不高于4.5米，其他层高不高于3.5米；如需做围墙的，围墙高度不得高于1米。</w:t>
      </w:r>
    </w:p>
    <w:p w14:paraId="7DDF488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kern w:val="0"/>
          <w:sz w:val="32"/>
          <w:szCs w:val="32"/>
          <w:highlight w:val="none"/>
          <w:lang w:val="en-US" w:eastAsia="zh-CN" w:bidi="ar"/>
        </w:rPr>
        <w:t>（二）禁止建设区域</w:t>
      </w:r>
    </w:p>
    <w:p w14:paraId="4F50D6B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1.永久基本农田和高标准农田；</w:t>
      </w:r>
    </w:p>
    <w:p w14:paraId="6F2C7CE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2.地下有矿床的区域；</w:t>
      </w:r>
    </w:p>
    <w:p w14:paraId="18A0E3C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3.</w:t>
      </w:r>
      <w:r>
        <w:rPr>
          <w:rFonts w:ascii="仿宋_GB2312" w:hAnsi="宋体" w:eastAsia="仿宋_GB2312" w:cs="仿宋_GB2312"/>
          <w:i w:val="0"/>
          <w:iCs w:val="0"/>
          <w:caps w:val="0"/>
          <w:color w:val="auto"/>
          <w:spacing w:val="0"/>
          <w:sz w:val="32"/>
          <w:szCs w:val="32"/>
          <w:highlight w:val="none"/>
          <w:shd w:val="clear" w:fill="FFFFFF"/>
        </w:rPr>
        <w:t>公路建筑控制区、铁路建筑界限范围</w:t>
      </w:r>
      <w:r>
        <w:rPr>
          <w:rFonts w:hint="eastAsia" w:ascii="仿宋_GB2312" w:hAnsi="宋体" w:eastAsia="仿宋_GB2312" w:cs="仿宋_GB2312"/>
          <w:i w:val="0"/>
          <w:iCs w:val="0"/>
          <w:caps w:val="0"/>
          <w:color w:val="auto"/>
          <w:spacing w:val="0"/>
          <w:sz w:val="32"/>
          <w:szCs w:val="32"/>
          <w:highlight w:val="none"/>
          <w:shd w:val="clear" w:fill="FFFFFF"/>
          <w:lang w:eastAsia="zh-CN"/>
        </w:rPr>
        <w:t>、</w:t>
      </w:r>
      <w:r>
        <w:rPr>
          <w:rFonts w:ascii="仿宋_GB2312" w:hAnsi="宋体" w:eastAsia="仿宋_GB2312" w:cs="仿宋_GB2312"/>
          <w:i w:val="0"/>
          <w:iCs w:val="0"/>
          <w:caps w:val="0"/>
          <w:color w:val="auto"/>
          <w:spacing w:val="0"/>
          <w:sz w:val="32"/>
          <w:szCs w:val="32"/>
          <w:highlight w:val="none"/>
          <w:shd w:val="clear" w:fill="FFFFFF"/>
        </w:rPr>
        <w:t>电力线路保护区</w:t>
      </w:r>
      <w:r>
        <w:rPr>
          <w:rFonts w:hint="eastAsia" w:ascii="仿宋_GB2312" w:hAnsi="仿宋_GB2312" w:eastAsia="仿宋_GB2312" w:cs="仿宋_GB2312"/>
          <w:color w:val="auto"/>
          <w:kern w:val="0"/>
          <w:sz w:val="32"/>
          <w:szCs w:val="32"/>
          <w:highlight w:val="none"/>
          <w:lang w:val="en-US" w:eastAsia="zh-CN" w:bidi="ar"/>
        </w:rPr>
        <w:t>；</w:t>
      </w:r>
    </w:p>
    <w:p w14:paraId="06EA7C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4.</w:t>
      </w:r>
      <w:r>
        <w:rPr>
          <w:rFonts w:ascii="仿宋_GB2312" w:hAnsi="宋体" w:eastAsia="仿宋_GB2312" w:cs="仿宋_GB2312"/>
          <w:i w:val="0"/>
          <w:iCs w:val="0"/>
          <w:caps w:val="0"/>
          <w:color w:val="auto"/>
          <w:spacing w:val="0"/>
          <w:sz w:val="32"/>
          <w:szCs w:val="32"/>
          <w:highlight w:val="none"/>
          <w:shd w:val="clear" w:fill="FFFFFF"/>
        </w:rPr>
        <w:t>河道管理范围、水利工程管理范围</w:t>
      </w:r>
      <w:r>
        <w:rPr>
          <w:rFonts w:hint="eastAsia" w:ascii="仿宋_GB2312" w:hAnsi="仿宋_GB2312" w:eastAsia="仿宋_GB2312" w:cs="仿宋_GB2312"/>
          <w:color w:val="auto"/>
          <w:kern w:val="0"/>
          <w:sz w:val="32"/>
          <w:szCs w:val="32"/>
          <w:highlight w:val="none"/>
          <w:lang w:val="en-US" w:eastAsia="zh-CN" w:bidi="ar"/>
        </w:rPr>
        <w:t>；</w:t>
      </w:r>
    </w:p>
    <w:p w14:paraId="703DD6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color w:val="auto"/>
          <w:kern w:val="0"/>
          <w:sz w:val="32"/>
          <w:szCs w:val="32"/>
          <w:highlight w:val="none"/>
          <w:lang w:val="en-US" w:eastAsia="zh-CN" w:bidi="ar"/>
        </w:rPr>
        <w:t>5.</w:t>
      </w:r>
      <w:r>
        <w:rPr>
          <w:rFonts w:ascii="仿宋_GB2312" w:hAnsi="宋体" w:eastAsia="仿宋_GB2312" w:cs="仿宋_GB2312"/>
          <w:i w:val="0"/>
          <w:iCs w:val="0"/>
          <w:caps w:val="0"/>
          <w:color w:val="auto"/>
          <w:spacing w:val="0"/>
          <w:sz w:val="32"/>
          <w:szCs w:val="32"/>
          <w:highlight w:val="none"/>
          <w:shd w:val="clear" w:fill="FFFFFF"/>
        </w:rPr>
        <w:t>自然保护地核心保护区范围、一级保护林地、饮用水源一级保护区等生态保护红线内区域；</w:t>
      </w:r>
    </w:p>
    <w:p w14:paraId="521F9D53">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i w:val="0"/>
          <w:iCs w:val="0"/>
          <w:caps w:val="0"/>
          <w:color w:val="auto"/>
          <w:spacing w:val="0"/>
          <w:sz w:val="32"/>
          <w:szCs w:val="32"/>
          <w:highlight w:val="none"/>
          <w:shd w:val="clear" w:fill="FFFFFF"/>
          <w:lang w:eastAsia="zh-CN"/>
        </w:rPr>
      </w:pPr>
      <w:r>
        <w:rPr>
          <w:rFonts w:hint="eastAsia" w:ascii="仿宋_GB2312" w:hAnsi="仿宋_GB2312" w:eastAsia="仿宋_GB2312" w:cs="仿宋_GB2312"/>
          <w:color w:val="auto"/>
          <w:kern w:val="0"/>
          <w:sz w:val="32"/>
          <w:szCs w:val="32"/>
          <w:highlight w:val="none"/>
          <w:lang w:val="en-US" w:eastAsia="zh-CN" w:bidi="ar"/>
        </w:rPr>
        <w:t>6.</w:t>
      </w:r>
      <w:r>
        <w:rPr>
          <w:rFonts w:ascii="仿宋_GB2312" w:hAnsi="宋体" w:eastAsia="仿宋_GB2312" w:cs="仿宋_GB2312"/>
          <w:i w:val="0"/>
          <w:iCs w:val="0"/>
          <w:caps w:val="0"/>
          <w:color w:val="auto"/>
          <w:spacing w:val="0"/>
          <w:sz w:val="32"/>
          <w:szCs w:val="32"/>
          <w:highlight w:val="none"/>
          <w:shd w:val="clear" w:fill="FFFFFF"/>
        </w:rPr>
        <w:t>崩塌、滑坡、泥石流、地面塌陷等地质灾害容易发生的危险区域</w:t>
      </w:r>
      <w:r>
        <w:rPr>
          <w:rFonts w:hint="eastAsia" w:ascii="仿宋_GB2312" w:hAnsi="宋体" w:eastAsia="仿宋_GB2312" w:cs="仿宋_GB2312"/>
          <w:i w:val="0"/>
          <w:iCs w:val="0"/>
          <w:caps w:val="0"/>
          <w:color w:val="auto"/>
          <w:spacing w:val="0"/>
          <w:sz w:val="32"/>
          <w:szCs w:val="32"/>
          <w:highlight w:val="none"/>
          <w:shd w:val="clear" w:fill="FFFFFF"/>
          <w:lang w:eastAsia="zh-CN"/>
        </w:rPr>
        <w:t>；</w:t>
      </w:r>
    </w:p>
    <w:p w14:paraId="6E9CA232">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olor w:val="auto"/>
          <w:sz w:val="32"/>
          <w:szCs w:val="32"/>
          <w:highlight w:val="none"/>
        </w:rPr>
      </w:pPr>
      <w:r>
        <w:rPr>
          <w:rFonts w:hint="eastAsia" w:ascii="仿宋_GB2312" w:hAnsi="宋体" w:eastAsia="仿宋_GB2312" w:cs="仿宋_GB2312"/>
          <w:i w:val="0"/>
          <w:iCs w:val="0"/>
          <w:caps w:val="0"/>
          <w:color w:val="auto"/>
          <w:spacing w:val="0"/>
          <w:sz w:val="32"/>
          <w:szCs w:val="32"/>
          <w:highlight w:val="none"/>
          <w:shd w:val="clear" w:fill="FFFFFF"/>
          <w:lang w:val="en-US" w:eastAsia="zh-CN"/>
        </w:rPr>
        <w:t>7.</w:t>
      </w:r>
      <w:r>
        <w:rPr>
          <w:rFonts w:ascii="仿宋_GB2312" w:hAnsi="宋体" w:eastAsia="仿宋_GB2312" w:cs="仿宋_GB2312"/>
          <w:i w:val="0"/>
          <w:iCs w:val="0"/>
          <w:caps w:val="0"/>
          <w:color w:val="auto"/>
          <w:spacing w:val="0"/>
          <w:sz w:val="32"/>
          <w:szCs w:val="32"/>
          <w:highlight w:val="none"/>
          <w:shd w:val="clear" w:fill="FFFFFF"/>
        </w:rPr>
        <w:t>其他法律法规和国家规定不适宜住房建设的区域。</w:t>
      </w:r>
    </w:p>
    <w:p w14:paraId="2AF733A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kern w:val="0"/>
          <w:sz w:val="32"/>
          <w:szCs w:val="32"/>
          <w:highlight w:val="none"/>
          <w:lang w:val="en-US" w:eastAsia="zh-CN" w:bidi="ar"/>
        </w:rPr>
        <w:t>（三）建筑退让管制</w:t>
      </w:r>
    </w:p>
    <w:p w14:paraId="47012E5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color w:val="auto"/>
          <w:highlight w:val="none"/>
        </w:rPr>
      </w:pPr>
      <w:r>
        <w:rPr>
          <w:rFonts w:hint="eastAsia" w:ascii="仿宋_GB2312" w:hAnsi="宋体" w:eastAsia="仿宋_GB2312" w:cs="仿宋_GB2312"/>
          <w:b/>
          <w:bCs/>
          <w:color w:val="auto"/>
          <w:kern w:val="0"/>
          <w:sz w:val="32"/>
          <w:szCs w:val="32"/>
          <w:highlight w:val="none"/>
          <w:lang w:val="en-US" w:eastAsia="zh-CN" w:bidi="ar"/>
        </w:rPr>
        <w:t>1.退让轨道交通：</w:t>
      </w:r>
      <w:r>
        <w:rPr>
          <w:rFonts w:hint="eastAsia" w:ascii="仿宋_GB2312" w:hAnsi="宋体" w:eastAsia="仿宋_GB2312" w:cs="仿宋_GB2312"/>
          <w:color w:val="auto"/>
          <w:kern w:val="0"/>
          <w:sz w:val="31"/>
          <w:szCs w:val="31"/>
          <w:highlight w:val="none"/>
          <w:lang w:val="en-US" w:eastAsia="zh-CN" w:bidi="ar"/>
        </w:rPr>
        <w:t>临轨道交通两侧建筑与最外侧钢轨的距离，铁路干线不小于20米，铁路支线及专用线不小于15米。</w:t>
      </w:r>
    </w:p>
    <w:p w14:paraId="54B0AEC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color w:val="auto"/>
          <w:highlight w:val="none"/>
        </w:rPr>
      </w:pPr>
      <w:r>
        <w:rPr>
          <w:rFonts w:ascii="仿宋_GB2312" w:hAnsi="宋体" w:eastAsia="仿宋_GB2312" w:cs="仿宋_GB2312"/>
          <w:b/>
          <w:bCs/>
          <w:color w:val="auto"/>
          <w:kern w:val="0"/>
          <w:sz w:val="32"/>
          <w:szCs w:val="32"/>
          <w:highlight w:val="none"/>
          <w:lang w:val="en-US" w:eastAsia="zh-CN" w:bidi="ar"/>
        </w:rPr>
        <w:t>2.退让</w:t>
      </w:r>
      <w:r>
        <w:rPr>
          <w:rFonts w:hint="eastAsia" w:ascii="仿宋_GB2312" w:hAnsi="宋体" w:eastAsia="仿宋_GB2312" w:cs="仿宋_GB2312"/>
          <w:b/>
          <w:bCs/>
          <w:color w:val="auto"/>
          <w:kern w:val="0"/>
          <w:sz w:val="32"/>
          <w:szCs w:val="32"/>
          <w:highlight w:val="none"/>
          <w:lang w:val="en-US" w:eastAsia="zh-CN" w:bidi="ar"/>
        </w:rPr>
        <w:t>公路建筑控制区</w:t>
      </w:r>
      <w:r>
        <w:rPr>
          <w:rFonts w:ascii="仿宋_GB2312" w:hAnsi="宋体" w:eastAsia="仿宋_GB2312" w:cs="仿宋_GB2312"/>
          <w:b/>
          <w:bCs/>
          <w:color w:val="auto"/>
          <w:kern w:val="0"/>
          <w:sz w:val="32"/>
          <w:szCs w:val="32"/>
          <w:highlight w:val="none"/>
          <w:lang w:val="en-US" w:eastAsia="zh-CN" w:bidi="ar"/>
        </w:rPr>
        <w:t>：</w:t>
      </w:r>
      <w:r>
        <w:rPr>
          <w:rFonts w:hint="eastAsia" w:ascii="仿宋_GB2312" w:hAnsi="宋体" w:eastAsia="仿宋_GB2312" w:cs="仿宋_GB2312"/>
          <w:b w:val="0"/>
          <w:bCs w:val="0"/>
          <w:color w:val="auto"/>
          <w:kern w:val="0"/>
          <w:sz w:val="32"/>
          <w:szCs w:val="32"/>
          <w:highlight w:val="none"/>
          <w:lang w:val="en-US" w:eastAsia="zh-CN" w:bidi="ar"/>
        </w:rPr>
        <w:t>公路建筑控制区的范围，从公路用地外缘起向外的距离标准为:(1)国道不少于20米;(2)省道不少于15米;(3)县道不少于10米;(4)乡道不少于5米。属于高速公路的，公路建筑控制区的范围从公路用地外缘起向外的距离标准不少于30米。</w:t>
      </w:r>
    </w:p>
    <w:p w14:paraId="4E07162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color w:val="auto"/>
          <w:highlight w:val="none"/>
        </w:rPr>
      </w:pPr>
      <w:r>
        <w:rPr>
          <w:rFonts w:ascii="仿宋_GB2312" w:hAnsi="宋体" w:eastAsia="仿宋_GB2312" w:cs="仿宋_GB2312"/>
          <w:b/>
          <w:bCs/>
          <w:color w:val="auto"/>
          <w:kern w:val="0"/>
          <w:sz w:val="32"/>
          <w:szCs w:val="32"/>
          <w:highlight w:val="none"/>
          <w:lang w:val="en-US" w:eastAsia="zh-CN" w:bidi="ar"/>
        </w:rPr>
        <w:t>3.退让河湖水面：</w:t>
      </w:r>
      <w:r>
        <w:rPr>
          <w:rFonts w:ascii="仿宋_GB2312" w:hAnsi="宋体" w:eastAsia="仿宋_GB2312" w:cs="仿宋_GB2312"/>
          <w:color w:val="auto"/>
          <w:kern w:val="0"/>
          <w:sz w:val="31"/>
          <w:szCs w:val="31"/>
          <w:highlight w:val="none"/>
          <w:lang w:val="en-US" w:eastAsia="zh-CN" w:bidi="ar"/>
        </w:rPr>
        <w:t>依次以渠化岸线、自然河岸、</w:t>
      </w:r>
      <w:r>
        <w:rPr>
          <w:rFonts w:hint="eastAsia" w:ascii="仿宋_GB2312" w:hAnsi="宋体" w:eastAsia="仿宋_GB2312" w:cs="仿宋_GB2312"/>
          <w:color w:val="auto"/>
          <w:kern w:val="0"/>
          <w:sz w:val="31"/>
          <w:szCs w:val="31"/>
          <w:highlight w:val="none"/>
          <w:lang w:val="en-US" w:eastAsia="zh-CN" w:bidi="ar"/>
        </w:rPr>
        <w:t>常水位线为参照，河面宽度超过50米的河流退让距离不小于30米，河面宽度超过30米的河流退让距离不小于20米，其他河流不小于10米；一般排洪沟渠等其他水体不小于5米。</w:t>
      </w:r>
    </w:p>
    <w:p w14:paraId="4620654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color w:val="auto"/>
          <w:highlight w:val="none"/>
        </w:rPr>
      </w:pPr>
      <w:r>
        <w:rPr>
          <w:rFonts w:ascii="仿宋_GB2312" w:hAnsi="宋体" w:eastAsia="仿宋_GB2312" w:cs="仿宋_GB2312"/>
          <w:b/>
          <w:bCs/>
          <w:color w:val="auto"/>
          <w:kern w:val="0"/>
          <w:sz w:val="32"/>
          <w:szCs w:val="32"/>
          <w:highlight w:val="none"/>
          <w:lang w:val="en-US" w:eastAsia="zh-CN" w:bidi="ar"/>
        </w:rPr>
        <w:t>4.退让山体护坡：</w:t>
      </w:r>
      <w:r>
        <w:rPr>
          <w:rFonts w:ascii="仿宋_GB2312" w:hAnsi="宋体" w:eastAsia="仿宋_GB2312" w:cs="仿宋_GB2312"/>
          <w:color w:val="auto"/>
          <w:kern w:val="0"/>
          <w:sz w:val="31"/>
          <w:szCs w:val="31"/>
          <w:highlight w:val="none"/>
          <w:lang w:val="en-US" w:eastAsia="zh-CN" w:bidi="ar"/>
        </w:rPr>
        <w:t>坡脚处建筑外墙与高度大于1米的护</w:t>
      </w:r>
      <w:r>
        <w:rPr>
          <w:rFonts w:hint="eastAsia" w:ascii="仿宋_GB2312" w:hAnsi="宋体" w:eastAsia="仿宋_GB2312" w:cs="仿宋_GB2312"/>
          <w:color w:val="auto"/>
          <w:kern w:val="0"/>
          <w:sz w:val="31"/>
          <w:szCs w:val="31"/>
          <w:highlight w:val="none"/>
          <w:lang w:val="en-US" w:eastAsia="zh-CN" w:bidi="ar"/>
        </w:rPr>
        <w:t>坡下缘的距离不得小于护坡高度的0.8倍，且不得小于2米；坡顶处建筑外墙与护坡上缘的距离不得小于3米。</w:t>
      </w:r>
    </w:p>
    <w:p w14:paraId="7570772F">
      <w:pPr>
        <w:keepNext w:val="0"/>
        <w:keepLines w:val="0"/>
        <w:pageBreakBefore w:val="0"/>
        <w:widowControl w:val="0"/>
        <w:suppressLineNumbers w:val="0"/>
        <w:kinsoku/>
        <w:wordWrap/>
        <w:overflowPunct/>
        <w:topLinePunct w:val="0"/>
        <w:autoSpaceDE/>
        <w:autoSpaceDN/>
        <w:bidi w:val="0"/>
        <w:adjustRightInd/>
        <w:snapToGrid/>
        <w:spacing w:line="560" w:lineRule="exact"/>
        <w:ind w:firstLine="622" w:firstLineChars="200"/>
        <w:jc w:val="both"/>
        <w:textAlignment w:val="auto"/>
        <w:rPr>
          <w:color w:val="auto"/>
          <w:highlight w:val="none"/>
        </w:rPr>
      </w:pPr>
      <w:r>
        <w:rPr>
          <w:rFonts w:ascii="仿宋_GB2312" w:hAnsi="宋体" w:eastAsia="仿宋_GB2312" w:cs="仿宋_GB2312"/>
          <w:b/>
          <w:bCs/>
          <w:color w:val="auto"/>
          <w:kern w:val="0"/>
          <w:sz w:val="31"/>
          <w:szCs w:val="31"/>
          <w:highlight w:val="none"/>
          <w:lang w:val="en-US" w:eastAsia="zh-CN" w:bidi="ar"/>
        </w:rPr>
        <w:t>5.退让区域架空电力线、供气、供水、微波通道等通讯</w:t>
      </w:r>
      <w:r>
        <w:rPr>
          <w:rFonts w:hint="eastAsia" w:ascii="仿宋_GB2312" w:hAnsi="宋体" w:eastAsia="仿宋_GB2312" w:cs="仿宋_GB2312"/>
          <w:b/>
          <w:bCs/>
          <w:color w:val="auto"/>
          <w:kern w:val="0"/>
          <w:sz w:val="31"/>
          <w:szCs w:val="31"/>
          <w:highlight w:val="none"/>
          <w:lang w:val="en-US" w:eastAsia="zh-CN" w:bidi="ar"/>
        </w:rPr>
        <w:t>廊道：</w:t>
      </w:r>
      <w:r>
        <w:rPr>
          <w:rFonts w:hint="eastAsia" w:ascii="仿宋_GB2312" w:hAnsi="宋体" w:eastAsia="仿宋_GB2312" w:cs="仿宋_GB2312"/>
          <w:color w:val="auto"/>
          <w:kern w:val="0"/>
          <w:sz w:val="31"/>
          <w:szCs w:val="31"/>
          <w:highlight w:val="none"/>
          <w:lang w:val="en-US" w:eastAsia="zh-CN" w:bidi="ar"/>
        </w:rPr>
        <w:t>须满足相关法律法规和相关专业规范的要求，并征询相关部门意见。</w:t>
      </w:r>
    </w:p>
    <w:p w14:paraId="1AD9304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kern w:val="0"/>
          <w:sz w:val="32"/>
          <w:szCs w:val="32"/>
          <w:highlight w:val="none"/>
          <w:lang w:val="en-US" w:eastAsia="zh-CN" w:bidi="ar"/>
        </w:rPr>
        <w:t>三、审批管理职责</w:t>
      </w:r>
    </w:p>
    <w:p w14:paraId="5682FD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建立健全部省指导、市县主导、镇（街）主责、村级主体的宅基地管理机制，严格落实粤农农规</w:t>
      </w:r>
      <w:r>
        <w:rPr>
          <w:rFonts w:hint="eastAsia" w:ascii="仿宋_GB2312" w:hAnsi="宋体" w:eastAsia="仿宋_GB2312" w:cs="仿宋_GB2312"/>
          <w:color w:val="auto"/>
          <w:kern w:val="0"/>
          <w:sz w:val="32"/>
          <w:szCs w:val="32"/>
          <w:highlight w:val="none"/>
          <w:lang w:val="en-US" w:eastAsia="zh-CN" w:bidi="ar"/>
        </w:rPr>
        <w:t>〔2020〕3号文件关于市、县、镇三级政府和村级组织，以及农业农村部门、自然资源部门的宅基地审批管理职责的规定，在党委、政府的统一领导下，农业农村、自然资源部门要增强责任意识和服务意识，主动入位，按照法律赋予的职责和“三定”职能，按照上级关于做好宅基地审批管理工作的文件要求，认真做好宅基地审批管理工作的衔接，加强制度建设，指导乡镇落实属地管理责任，切实承担起宅基地审批和管理职责。</w:t>
      </w:r>
    </w:p>
    <w:p w14:paraId="3BBD71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lang w:val="en-US" w:eastAsia="zh-CN" w:bidi="ar"/>
        </w:rPr>
      </w:pPr>
      <w:r>
        <w:rPr>
          <w:rFonts w:hint="default" w:ascii="仿宋_GB2312" w:hAnsi="宋体" w:eastAsia="仿宋_GB2312" w:cs="仿宋_GB2312"/>
          <w:color w:val="auto"/>
          <w:kern w:val="0"/>
          <w:sz w:val="32"/>
          <w:szCs w:val="32"/>
          <w:highlight w:val="none"/>
          <w:lang w:val="en-US" w:eastAsia="zh-CN" w:bidi="ar"/>
        </w:rPr>
        <w:t>农业农村部门负责建立健全宅基地分配、使用、流转等管理制度，完善宅基地用地标准，指导宅基地合理布局、闲置宅基地和闲置农房利用；建立宅基地基础信息数据库和管理信息系统；组织开展农村宅基地现状和需求情况统计调查，及时将农民建房新增宅基地需求通报同级自然资源部门；参与编制国土空间规划和村庄规划。自然资源部门负责国土空间规划、土地利用计划和规划许可等工作，在国土空间规划中统筹安排宅基地用地规模和布局，满足合理的宅基地需求，依法办理农用地转用审批和规划许可等相关手续，依法办理宅基地及其地上房屋的不动产确权登记。农业农村、自然资源部门要建立部门协调机制，做好国土空间规划、村庄规划、宅基地用地规模指标、农村地籍调查数据、宅基地确权登记颁证等信息共享互通，推进管理重心下沉，共同做好农村宅基地审批管理工作。</w:t>
      </w:r>
    </w:p>
    <w:p w14:paraId="73AA4E4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黑体" w:hAnsi="宋体" w:eastAsia="黑体" w:cs="黑体"/>
          <w:color w:val="auto"/>
          <w:kern w:val="0"/>
          <w:sz w:val="32"/>
          <w:szCs w:val="32"/>
          <w:highlight w:val="none"/>
          <w:lang w:val="en-US" w:eastAsia="zh-CN" w:bidi="ar"/>
        </w:rPr>
        <w:t>四</w:t>
      </w:r>
      <w:r>
        <w:rPr>
          <w:rFonts w:ascii="黑体" w:hAnsi="宋体" w:eastAsia="黑体" w:cs="黑体"/>
          <w:color w:val="auto"/>
          <w:kern w:val="0"/>
          <w:sz w:val="32"/>
          <w:szCs w:val="32"/>
          <w:highlight w:val="none"/>
          <w:lang w:val="en-US" w:eastAsia="zh-CN" w:bidi="ar"/>
        </w:rPr>
        <w:t>、审批流程</w:t>
      </w:r>
    </w:p>
    <w:p w14:paraId="0641A684">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both"/>
        <w:textAlignment w:val="auto"/>
        <w:rPr>
          <w:color w:val="auto"/>
          <w:highlight w:val="none"/>
        </w:rPr>
      </w:pPr>
      <w:r>
        <w:rPr>
          <w:rFonts w:ascii="仿宋_GB2312" w:hAnsi="宋体" w:eastAsia="仿宋_GB2312" w:cs="仿宋_GB2312"/>
          <w:color w:val="auto"/>
          <w:kern w:val="0"/>
          <w:sz w:val="31"/>
          <w:szCs w:val="31"/>
          <w:highlight w:val="none"/>
          <w:lang w:val="en-US" w:eastAsia="zh-CN" w:bidi="ar"/>
        </w:rPr>
        <w:t>农村村民宅基地申请审批按以下流程办理：</w:t>
      </w:r>
    </w:p>
    <w:p w14:paraId="309CE1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（一）村民</w:t>
      </w:r>
      <w:r>
        <w:rPr>
          <w:rFonts w:ascii="楷体_GB2312" w:hAnsi="楷体_GB2312" w:eastAsia="楷体_GB2312" w:cs="楷体_GB2312"/>
          <w:color w:val="auto"/>
          <w:kern w:val="0"/>
          <w:sz w:val="32"/>
          <w:szCs w:val="32"/>
          <w:highlight w:val="none"/>
          <w:lang w:val="en-US" w:eastAsia="zh-CN" w:bidi="ar"/>
        </w:rPr>
        <w:t>申请。</w:t>
      </w:r>
      <w:r>
        <w:rPr>
          <w:rFonts w:hint="eastAsia" w:ascii="仿宋_GB2312" w:hAnsi="宋体" w:eastAsia="仿宋_GB2312" w:cs="仿宋_GB2312"/>
          <w:color w:val="auto"/>
          <w:kern w:val="0"/>
          <w:sz w:val="32"/>
          <w:szCs w:val="32"/>
          <w:highlight w:val="none"/>
          <w:lang w:val="en-US" w:eastAsia="zh-CN" w:bidi="ar"/>
        </w:rPr>
        <w:t>符合宅基地申请资格条件的农户，以户为单位向具有宅基地所有权的农村集体经济组织提出宅基地建房申请。</w:t>
      </w:r>
    </w:p>
    <w:p w14:paraId="2DCF40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b w:val="0"/>
          <w:bCs w:val="0"/>
          <w:color w:val="auto"/>
          <w:sz w:val="32"/>
          <w:szCs w:val="32"/>
          <w:highlight w:val="none"/>
        </w:rPr>
      </w:pPr>
      <w:r>
        <w:rPr>
          <w:rFonts w:ascii="仿宋_GB2312" w:hAnsi="宋体" w:eastAsia="仿宋_GB2312" w:cs="仿宋_GB2312"/>
          <w:b w:val="0"/>
          <w:bCs w:val="0"/>
          <w:color w:val="auto"/>
          <w:kern w:val="0"/>
          <w:sz w:val="32"/>
          <w:szCs w:val="32"/>
          <w:highlight w:val="none"/>
          <w:lang w:val="en-US" w:eastAsia="zh-CN" w:bidi="ar"/>
        </w:rPr>
        <w:t>1.申请宅基地必须符合下列条件之一：</w:t>
      </w:r>
    </w:p>
    <w:p w14:paraId="3A23393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仿宋_GB2312" w:hAnsi="宋体" w:eastAsia="仿宋_GB2312" w:cs="仿宋_GB2312"/>
          <w:color w:val="auto"/>
          <w:kern w:val="0"/>
          <w:sz w:val="32"/>
          <w:szCs w:val="32"/>
          <w:highlight w:val="none"/>
          <w:lang w:val="en-US" w:eastAsia="zh-CN" w:bidi="ar"/>
        </w:rPr>
        <w:t>（1）符合“一户”条件，且本户没有宅基地的；</w:t>
      </w:r>
    </w:p>
    <w:p w14:paraId="0FAC96C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仿宋_GB2312" w:hAnsi="宋体" w:eastAsia="仿宋_GB2312" w:cs="仿宋_GB2312"/>
          <w:color w:val="auto"/>
          <w:kern w:val="0"/>
          <w:sz w:val="32"/>
          <w:szCs w:val="32"/>
          <w:highlight w:val="none"/>
          <w:lang w:val="en-US" w:eastAsia="zh-CN" w:bidi="ar"/>
        </w:rPr>
        <w:t>（2）外来人口落户成为本集体经济组织成员，在本集体</w:t>
      </w:r>
      <w:r>
        <w:rPr>
          <w:rFonts w:ascii="仿宋_GB2312" w:hAnsi="宋体" w:eastAsia="仿宋_GB2312" w:cs="仿宋_GB2312"/>
          <w:color w:val="auto"/>
          <w:kern w:val="0"/>
          <w:sz w:val="32"/>
          <w:szCs w:val="32"/>
          <w:highlight w:val="none"/>
          <w:lang w:val="en-US" w:eastAsia="zh-CN" w:bidi="ar"/>
        </w:rPr>
        <w:t>内没有宅基地，经过本集体经济组织民主程序同意的；</w:t>
      </w:r>
    </w:p>
    <w:p w14:paraId="143BDEC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ascii="仿宋_GB2312" w:hAnsi="宋体" w:eastAsia="仿宋_GB2312" w:cs="仿宋_GB2312"/>
          <w:color w:val="auto"/>
          <w:kern w:val="0"/>
          <w:sz w:val="32"/>
          <w:szCs w:val="32"/>
          <w:highlight w:val="none"/>
          <w:lang w:val="en-US" w:eastAsia="zh-CN" w:bidi="ar"/>
        </w:rPr>
        <w:t>（3）原有宅基地因自然灾害</w:t>
      </w:r>
      <w:r>
        <w:rPr>
          <w:rFonts w:hint="eastAsia" w:ascii="仿宋_GB2312" w:hAnsi="宋体" w:eastAsia="仿宋_GB2312" w:cs="仿宋_GB2312"/>
          <w:color w:val="auto"/>
          <w:kern w:val="0"/>
          <w:sz w:val="32"/>
          <w:szCs w:val="32"/>
          <w:highlight w:val="none"/>
          <w:lang w:val="en-US" w:eastAsia="zh-CN" w:bidi="ar"/>
        </w:rPr>
        <w:t>倒塌或成为危房</w:t>
      </w:r>
      <w:r>
        <w:rPr>
          <w:rFonts w:ascii="仿宋_GB2312" w:hAnsi="宋体" w:eastAsia="仿宋_GB2312" w:cs="仿宋_GB2312"/>
          <w:color w:val="auto"/>
          <w:kern w:val="0"/>
          <w:sz w:val="32"/>
          <w:szCs w:val="32"/>
          <w:highlight w:val="none"/>
          <w:lang w:val="en-US" w:eastAsia="zh-CN" w:bidi="ar"/>
        </w:rPr>
        <w:t>等原因导致灭失或者不能</w:t>
      </w:r>
      <w:r>
        <w:rPr>
          <w:rFonts w:hint="eastAsia" w:ascii="仿宋_GB2312" w:hAnsi="宋体" w:eastAsia="仿宋_GB2312" w:cs="仿宋_GB2312"/>
          <w:color w:val="auto"/>
          <w:kern w:val="0"/>
          <w:sz w:val="32"/>
          <w:szCs w:val="32"/>
          <w:highlight w:val="none"/>
          <w:lang w:val="en-US" w:eastAsia="zh-CN" w:bidi="ar"/>
        </w:rPr>
        <w:t>使用，且户内没有其他宅基地的；</w:t>
      </w:r>
    </w:p>
    <w:p w14:paraId="24984FA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ascii="仿宋_GB2312" w:hAnsi="宋体" w:eastAsia="仿宋_GB2312" w:cs="仿宋_GB2312"/>
          <w:color w:val="auto"/>
          <w:kern w:val="0"/>
          <w:sz w:val="32"/>
          <w:szCs w:val="32"/>
          <w:highlight w:val="none"/>
          <w:lang w:val="en-US" w:eastAsia="zh-CN" w:bidi="ar"/>
        </w:rPr>
        <w:t>（4）原有宅基地被依法征收</w:t>
      </w:r>
      <w:r>
        <w:rPr>
          <w:rFonts w:hint="eastAsia" w:ascii="仿宋_GB2312" w:hAnsi="宋体" w:eastAsia="仿宋_GB2312" w:cs="仿宋_GB2312"/>
          <w:color w:val="auto"/>
          <w:kern w:val="0"/>
          <w:sz w:val="32"/>
          <w:szCs w:val="32"/>
          <w:highlight w:val="none"/>
          <w:lang w:val="en-US" w:eastAsia="zh-CN" w:bidi="ar"/>
        </w:rPr>
        <w:t>或政策性搬迁的</w:t>
      </w:r>
      <w:r>
        <w:rPr>
          <w:rFonts w:ascii="仿宋_GB2312" w:hAnsi="宋体" w:eastAsia="仿宋_GB2312" w:cs="仿宋_GB2312"/>
          <w:color w:val="auto"/>
          <w:kern w:val="0"/>
          <w:sz w:val="32"/>
          <w:szCs w:val="32"/>
          <w:highlight w:val="none"/>
          <w:lang w:val="en-US" w:eastAsia="zh-CN" w:bidi="ar"/>
        </w:rPr>
        <w:t>，且户内没有其他宅基地，</w:t>
      </w:r>
      <w:r>
        <w:rPr>
          <w:rFonts w:hint="eastAsia" w:ascii="仿宋_GB2312" w:hAnsi="宋体" w:eastAsia="仿宋_GB2312" w:cs="仿宋_GB2312"/>
          <w:color w:val="auto"/>
          <w:kern w:val="0"/>
          <w:sz w:val="32"/>
          <w:szCs w:val="32"/>
          <w:highlight w:val="none"/>
          <w:lang w:val="en-US" w:eastAsia="zh-CN" w:bidi="ar"/>
        </w:rPr>
        <w:t>选择重新安排宅基地的；</w:t>
      </w:r>
    </w:p>
    <w:p w14:paraId="53921A9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ascii="仿宋_GB2312" w:hAnsi="宋体" w:eastAsia="仿宋_GB2312" w:cs="仿宋_GB2312"/>
          <w:color w:val="auto"/>
          <w:kern w:val="0"/>
          <w:sz w:val="32"/>
          <w:szCs w:val="32"/>
          <w:highlight w:val="none"/>
          <w:lang w:val="en-US" w:eastAsia="zh-CN" w:bidi="ar"/>
        </w:rPr>
        <w:t>（5）因规划需迁址新建住房，且户内没有其他宅基地</w:t>
      </w:r>
      <w:r>
        <w:rPr>
          <w:rFonts w:hint="eastAsia" w:ascii="仿宋_GB2312" w:hAnsi="宋体" w:eastAsia="仿宋_GB2312" w:cs="仿宋_GB2312"/>
          <w:color w:val="auto"/>
          <w:kern w:val="0"/>
          <w:sz w:val="32"/>
          <w:szCs w:val="32"/>
          <w:highlight w:val="none"/>
          <w:lang w:val="en-US" w:eastAsia="zh-CN" w:bidi="ar"/>
        </w:rPr>
        <w:t>的；</w:t>
      </w:r>
    </w:p>
    <w:p w14:paraId="16E4ABF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仿宋_GB2312"/>
          <w:color w:val="auto"/>
          <w:kern w:val="0"/>
          <w:sz w:val="32"/>
          <w:szCs w:val="32"/>
          <w:highlight w:val="none"/>
          <w:lang w:val="en-US" w:eastAsia="zh-CN" w:bidi="ar"/>
        </w:rPr>
      </w:pPr>
      <w:r>
        <w:rPr>
          <w:rFonts w:ascii="仿宋_GB2312" w:hAnsi="宋体" w:eastAsia="仿宋_GB2312" w:cs="仿宋_GB2312"/>
          <w:color w:val="auto"/>
          <w:kern w:val="0"/>
          <w:sz w:val="32"/>
          <w:szCs w:val="32"/>
          <w:highlight w:val="none"/>
          <w:lang w:val="en-US" w:eastAsia="zh-CN" w:bidi="ar"/>
        </w:rPr>
        <w:t>（6）</w:t>
      </w:r>
      <w:r>
        <w:rPr>
          <w:rFonts w:ascii="仿宋_GB2312" w:hAnsi="宋体" w:eastAsia="仿宋_GB2312" w:cs="仿宋_GB2312"/>
          <w:i w:val="0"/>
          <w:iCs w:val="0"/>
          <w:caps w:val="0"/>
          <w:color w:val="auto"/>
          <w:spacing w:val="0"/>
          <w:sz w:val="32"/>
          <w:szCs w:val="32"/>
          <w:highlight w:val="none"/>
          <w:shd w:val="clear" w:fill="FFFFFF"/>
        </w:rPr>
        <w:t>退出原有宅基地异地建房的</w:t>
      </w:r>
      <w:r>
        <w:rPr>
          <w:rFonts w:hint="eastAsia" w:ascii="仿宋_GB2312" w:hAnsi="宋体" w:eastAsia="仿宋_GB2312" w:cs="仿宋_GB2312"/>
          <w:i w:val="0"/>
          <w:iCs w:val="0"/>
          <w:caps w:val="0"/>
          <w:color w:val="auto"/>
          <w:spacing w:val="0"/>
          <w:sz w:val="32"/>
          <w:szCs w:val="32"/>
          <w:highlight w:val="none"/>
          <w:shd w:val="clear" w:fill="FFFFFF"/>
          <w:lang w:eastAsia="zh-CN"/>
        </w:rPr>
        <w:t>，</w:t>
      </w:r>
      <w:r>
        <w:rPr>
          <w:rFonts w:ascii="仿宋_GB2312" w:hAnsi="宋体" w:eastAsia="仿宋_GB2312" w:cs="仿宋_GB2312"/>
          <w:color w:val="auto"/>
          <w:kern w:val="0"/>
          <w:sz w:val="32"/>
          <w:szCs w:val="32"/>
          <w:highlight w:val="none"/>
          <w:lang w:val="en-US" w:eastAsia="zh-CN" w:bidi="ar"/>
        </w:rPr>
        <w:t>且户内没有其他宅基地</w:t>
      </w:r>
      <w:r>
        <w:rPr>
          <w:rFonts w:hint="eastAsia" w:ascii="仿宋_GB2312" w:hAnsi="宋体" w:eastAsia="仿宋_GB2312" w:cs="仿宋_GB2312"/>
          <w:color w:val="auto"/>
          <w:kern w:val="0"/>
          <w:sz w:val="32"/>
          <w:szCs w:val="32"/>
          <w:highlight w:val="none"/>
          <w:lang w:val="en-US" w:eastAsia="zh-CN" w:bidi="ar"/>
        </w:rPr>
        <w:t>的</w:t>
      </w:r>
      <w:r>
        <w:rPr>
          <w:rFonts w:ascii="仿宋_GB2312" w:hAnsi="宋体" w:eastAsia="仿宋_GB2312" w:cs="仿宋_GB2312"/>
          <w:i w:val="0"/>
          <w:iCs w:val="0"/>
          <w:caps w:val="0"/>
          <w:color w:val="auto"/>
          <w:spacing w:val="0"/>
          <w:sz w:val="32"/>
          <w:szCs w:val="32"/>
          <w:highlight w:val="none"/>
          <w:shd w:val="clear" w:fill="FFFFFF"/>
        </w:rPr>
        <w:t>；</w:t>
      </w:r>
    </w:p>
    <w:p w14:paraId="3171E53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ascii="仿宋_GB2312" w:hAnsi="宋体" w:eastAsia="仿宋_GB2312" w:cs="仿宋_GB2312"/>
          <w:color w:val="auto"/>
          <w:kern w:val="0"/>
          <w:sz w:val="32"/>
          <w:szCs w:val="32"/>
          <w:highlight w:val="none"/>
          <w:lang w:val="en-US" w:eastAsia="zh-CN" w:bidi="ar"/>
        </w:rPr>
        <w:t>（</w:t>
      </w:r>
      <w:r>
        <w:rPr>
          <w:rFonts w:hint="eastAsia" w:ascii="仿宋_GB2312" w:hAnsi="宋体" w:eastAsia="仿宋_GB2312" w:cs="仿宋_GB2312"/>
          <w:color w:val="auto"/>
          <w:kern w:val="0"/>
          <w:sz w:val="32"/>
          <w:szCs w:val="32"/>
          <w:highlight w:val="none"/>
          <w:lang w:val="en-US" w:eastAsia="zh-CN" w:bidi="ar"/>
        </w:rPr>
        <w:t>7</w:t>
      </w:r>
      <w:r>
        <w:rPr>
          <w:rFonts w:ascii="仿宋_GB2312" w:hAnsi="宋体" w:eastAsia="仿宋_GB2312" w:cs="仿宋_GB2312"/>
          <w:color w:val="auto"/>
          <w:kern w:val="0"/>
          <w:sz w:val="32"/>
          <w:szCs w:val="32"/>
          <w:highlight w:val="none"/>
          <w:lang w:val="en-US" w:eastAsia="zh-CN" w:bidi="ar"/>
        </w:rPr>
        <w:t>）符合本规定分户条件，且户内没有其他宅基地的；</w:t>
      </w:r>
    </w:p>
    <w:p w14:paraId="17D5BC5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仿宋_GB2312" w:hAnsi="宋体" w:eastAsia="仿宋_GB2312" w:cs="仿宋_GB2312"/>
          <w:color w:val="auto"/>
          <w:kern w:val="0"/>
          <w:sz w:val="32"/>
          <w:szCs w:val="32"/>
          <w:highlight w:val="none"/>
          <w:lang w:val="en-US" w:eastAsia="zh-CN" w:bidi="ar"/>
        </w:rPr>
        <w:t>（8）其他可以申请住房建设的情形。</w:t>
      </w:r>
    </w:p>
    <w:p w14:paraId="465580D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仿宋_GB2312" w:hAnsi="宋体" w:eastAsia="仿宋_GB2312" w:cs="仿宋_GB2312"/>
          <w:color w:val="auto"/>
          <w:kern w:val="0"/>
          <w:sz w:val="32"/>
          <w:szCs w:val="32"/>
          <w:highlight w:val="none"/>
          <w:lang w:val="en-US" w:eastAsia="zh-CN" w:bidi="ar"/>
        </w:rPr>
        <w:t>2.有下列情形之一的，不予受理和审批：</w:t>
      </w:r>
    </w:p>
    <w:p w14:paraId="34B5CE6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（1）不符合一户一宅原则的；</w:t>
      </w:r>
    </w:p>
    <w:p w14:paraId="21AB9B4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（2）不符合村庄规划的；</w:t>
      </w:r>
    </w:p>
    <w:p w14:paraId="4E93884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（3）削坡建房存在安全隐患的；</w:t>
      </w:r>
    </w:p>
    <w:p w14:paraId="5FAE425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（4）建房用地存在权属争议的；</w:t>
      </w:r>
    </w:p>
    <w:p w14:paraId="51F535D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（5）原有住房和宅基地被征收已依法安置的；</w:t>
      </w:r>
    </w:p>
    <w:p w14:paraId="1F1A824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（6）将住房出卖、出租或者赠与他人的；</w:t>
      </w:r>
    </w:p>
    <w:p w14:paraId="4BB57D5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（7）将现有住房改作非生活居住用房的；</w:t>
      </w:r>
    </w:p>
    <w:p w14:paraId="3A10F66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（8）法律法规规定不予批准的其他情形。</w:t>
      </w:r>
    </w:p>
    <w:p w14:paraId="512AD50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仿宋_GB2312" w:hAnsi="宋体" w:eastAsia="仿宋_GB2312" w:cs="仿宋_GB2312"/>
          <w:color w:val="auto"/>
          <w:kern w:val="0"/>
          <w:sz w:val="32"/>
          <w:szCs w:val="32"/>
          <w:highlight w:val="none"/>
          <w:lang w:val="en-US" w:eastAsia="zh-CN" w:bidi="ar"/>
        </w:rPr>
        <w:t>3.申请人提交材料清单如下：</w:t>
      </w:r>
    </w:p>
    <w:p w14:paraId="6E802CE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仿宋_GB2312" w:hAnsi="宋体" w:eastAsia="仿宋_GB2312" w:cs="仿宋_GB2312"/>
          <w:color w:val="auto"/>
          <w:kern w:val="0"/>
          <w:sz w:val="32"/>
          <w:szCs w:val="32"/>
          <w:highlight w:val="none"/>
          <w:lang w:val="en-US" w:eastAsia="zh-CN" w:bidi="ar"/>
        </w:rPr>
        <w:t>（1）农村宅基地和建房（规划许可）申请表</w:t>
      </w:r>
    </w:p>
    <w:p w14:paraId="53E0AB4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仿宋_GB2312" w:hAnsi="宋体" w:eastAsia="仿宋_GB2312" w:cs="仿宋_GB2312"/>
          <w:color w:val="auto"/>
          <w:kern w:val="0"/>
          <w:sz w:val="32"/>
          <w:szCs w:val="32"/>
          <w:highlight w:val="none"/>
          <w:lang w:val="en-US" w:eastAsia="zh-CN" w:bidi="ar"/>
        </w:rPr>
        <w:t>（2）农村宅基地使用承诺书</w:t>
      </w:r>
    </w:p>
    <w:p w14:paraId="6C7F51F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ascii="仿宋_GB2312" w:hAnsi="宋体" w:eastAsia="仿宋_GB2312" w:cs="仿宋_GB2312"/>
          <w:color w:val="auto"/>
          <w:kern w:val="0"/>
          <w:sz w:val="32"/>
          <w:szCs w:val="32"/>
          <w:highlight w:val="none"/>
          <w:lang w:val="en-US" w:eastAsia="zh-CN" w:bidi="ar"/>
        </w:rPr>
        <w:t>（3）申请人身份证和户口本复印件</w:t>
      </w:r>
    </w:p>
    <w:p w14:paraId="536DF1D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仿宋_GB2312" w:hAnsi="宋体" w:eastAsia="仿宋_GB2312" w:cs="仿宋_GB2312"/>
          <w:color w:val="auto"/>
          <w:kern w:val="0"/>
          <w:sz w:val="32"/>
          <w:szCs w:val="32"/>
          <w:highlight w:val="none"/>
          <w:lang w:val="en-US" w:eastAsia="zh-CN" w:bidi="ar"/>
        </w:rPr>
        <w:t>（4）个人建房宗地图、建筑方案图（宗地图需由有相关资质的测绘单位出具）</w:t>
      </w:r>
    </w:p>
    <w:p w14:paraId="5F69727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（二）村级审查。</w:t>
      </w:r>
      <w:r>
        <w:rPr>
          <w:rFonts w:hint="eastAsia" w:ascii="仿宋_GB2312" w:hAnsi="宋体" w:eastAsia="仿宋_GB2312" w:cs="仿宋_GB2312"/>
          <w:color w:val="auto"/>
          <w:kern w:val="0"/>
          <w:sz w:val="32"/>
          <w:szCs w:val="32"/>
          <w:highlight w:val="none"/>
          <w:lang w:val="en-US" w:eastAsia="zh-CN" w:bidi="ar"/>
        </w:rPr>
        <w:t>所在农村集体经济组织收到申请后，提交农村集体经济组织成员（代表）会议讨论并将申请理由、拟用地位置和面积、拟建房层高和面积等情况在本集体经济组织范围内公示，公示期不少于5个工作日。</w:t>
      </w:r>
    </w:p>
    <w:p w14:paraId="0C98B92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没有</w:t>
      </w:r>
      <w:r>
        <w:rPr>
          <w:rFonts w:ascii="仿宋_GB2312" w:hAnsi="宋体" w:eastAsia="仿宋_GB2312" w:cs="仿宋_GB2312"/>
          <w:color w:val="auto"/>
          <w:kern w:val="0"/>
          <w:sz w:val="32"/>
          <w:szCs w:val="32"/>
          <w:highlight w:val="none"/>
          <w:lang w:val="en-US" w:eastAsia="zh-CN" w:bidi="ar"/>
        </w:rPr>
        <w:t>设立组级集体经济组织的，则由村民向村民小组提</w:t>
      </w:r>
      <w:r>
        <w:rPr>
          <w:rFonts w:hint="eastAsia" w:ascii="仿宋_GB2312" w:hAnsi="宋体" w:eastAsia="仿宋_GB2312" w:cs="仿宋_GB2312"/>
          <w:color w:val="auto"/>
          <w:kern w:val="0"/>
          <w:sz w:val="32"/>
          <w:szCs w:val="32"/>
          <w:highlight w:val="none"/>
          <w:lang w:val="en-US" w:eastAsia="zh-CN" w:bidi="ar"/>
        </w:rPr>
        <w:t>出申请。没有分设村民小组或宅基地和建房申请等事项已由村级组织办理的，农户直接向村级组织提出申请，经村民代表会议通过并在本集体经济组织范围内公示后，由村级组织签署意见，报送镇人民政府（街道办）。</w:t>
      </w:r>
    </w:p>
    <w:p w14:paraId="6FF88D5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ascii="仿宋_GB2312" w:hAnsi="宋体" w:eastAsia="仿宋_GB2312" w:cs="仿宋_GB2312"/>
          <w:color w:val="auto"/>
          <w:kern w:val="0"/>
          <w:sz w:val="32"/>
          <w:szCs w:val="32"/>
          <w:highlight w:val="none"/>
          <w:lang w:val="en-US" w:eastAsia="zh-CN" w:bidi="ar"/>
        </w:rPr>
        <w:t>村民委员会重点审查提交的材料是否真实有效、拟用地</w:t>
      </w:r>
      <w:r>
        <w:rPr>
          <w:rFonts w:hint="eastAsia" w:ascii="仿宋_GB2312" w:hAnsi="宋体" w:eastAsia="仿宋_GB2312" w:cs="仿宋_GB2312"/>
          <w:color w:val="auto"/>
          <w:kern w:val="0"/>
          <w:sz w:val="32"/>
          <w:szCs w:val="32"/>
          <w:highlight w:val="none"/>
          <w:lang w:val="en-US" w:eastAsia="zh-CN" w:bidi="ar"/>
        </w:rPr>
        <w:t>建房是否符合村庄规划、是否征求了用地建房相邻权利人意见等，在10个工作日内完成审查。审查通过后，在《农村宅基地和建房（规划许可）申请表》上签署意见，连同村委会讨论会议记录、公示资料等一并报镇人民政府（街道办）。村级审查未通过的，应及时告知申请农户并说明理由。</w:t>
      </w:r>
    </w:p>
    <w:p w14:paraId="7BA2687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color w:val="auto"/>
          <w:sz w:val="32"/>
          <w:szCs w:val="32"/>
          <w:highlight w:val="none"/>
          <w:lang w:val="en-US"/>
        </w:rPr>
      </w:pPr>
      <w:r>
        <w:rPr>
          <w:rFonts w:hint="eastAsia" w:ascii="楷体_GB2312" w:hAnsi="楷体_GB2312" w:eastAsia="楷体_GB2312" w:cs="楷体_GB2312"/>
          <w:color w:val="auto"/>
          <w:kern w:val="0"/>
          <w:sz w:val="32"/>
          <w:szCs w:val="32"/>
          <w:highlight w:val="none"/>
          <w:lang w:val="en-US" w:eastAsia="zh-CN" w:bidi="ar"/>
        </w:rPr>
        <w:t>（三）镇（街）审批。</w:t>
      </w:r>
      <w:r>
        <w:rPr>
          <w:rFonts w:ascii="仿宋_GB2312" w:hAnsi="宋体" w:eastAsia="仿宋_GB2312" w:cs="仿宋_GB2312"/>
          <w:color w:val="auto"/>
          <w:kern w:val="0"/>
          <w:sz w:val="32"/>
          <w:szCs w:val="32"/>
          <w:highlight w:val="none"/>
          <w:lang w:val="en-US" w:eastAsia="zh-CN" w:bidi="ar"/>
        </w:rPr>
        <w:t>各镇人民政府（街道办）受理窗</w:t>
      </w:r>
      <w:r>
        <w:rPr>
          <w:rFonts w:hint="eastAsia" w:ascii="仿宋_GB2312" w:hAnsi="宋体" w:eastAsia="仿宋_GB2312" w:cs="仿宋_GB2312"/>
          <w:color w:val="auto"/>
          <w:kern w:val="0"/>
          <w:sz w:val="32"/>
          <w:szCs w:val="32"/>
          <w:highlight w:val="none"/>
          <w:lang w:val="en-US" w:eastAsia="zh-CN" w:bidi="ar"/>
        </w:rPr>
        <w:t>口收到村委会提交申请资料后应组织本镇农</w:t>
      </w:r>
      <w:r>
        <w:rPr>
          <w:rFonts w:ascii="仿宋_GB2312" w:hAnsi="宋体" w:eastAsia="仿宋_GB2312" w:cs="仿宋_GB2312"/>
          <w:color w:val="auto"/>
          <w:kern w:val="0"/>
          <w:sz w:val="32"/>
          <w:szCs w:val="32"/>
          <w:highlight w:val="none"/>
          <w:lang w:val="en-US" w:eastAsia="zh-CN" w:bidi="ar"/>
        </w:rPr>
        <w:t>业农村、自然资源有关部门进行审核审查和现场踏勘，复核</w:t>
      </w:r>
      <w:r>
        <w:rPr>
          <w:rFonts w:hint="eastAsia" w:ascii="仿宋_GB2312" w:hAnsi="宋体" w:eastAsia="仿宋_GB2312" w:cs="仿宋_GB2312"/>
          <w:color w:val="auto"/>
          <w:kern w:val="0"/>
          <w:sz w:val="32"/>
          <w:szCs w:val="32"/>
          <w:highlight w:val="none"/>
          <w:lang w:val="en-US" w:eastAsia="zh-CN" w:bidi="ar"/>
        </w:rPr>
        <w:t>是否符合村庄规划，并征求相关部门意见，在《农村宅基地和建房（规划许可）审批表》（附件3）上签署审批意见。</w:t>
      </w:r>
      <w:r>
        <w:rPr>
          <w:rFonts w:ascii="仿宋_GB2312" w:hAnsi="宋体" w:eastAsia="仿宋_GB2312" w:cs="仿宋_GB2312"/>
          <w:color w:val="auto"/>
          <w:kern w:val="0"/>
          <w:sz w:val="32"/>
          <w:szCs w:val="32"/>
          <w:highlight w:val="none"/>
          <w:lang w:val="en-US" w:eastAsia="zh-CN" w:bidi="ar"/>
        </w:rPr>
        <w:t>农业农村部门负责审查申请人是否符合申请条件、</w:t>
      </w:r>
      <w:r>
        <w:rPr>
          <w:rFonts w:hint="eastAsia" w:ascii="仿宋_GB2312" w:hAnsi="宋体" w:eastAsia="仿宋_GB2312" w:cs="仿宋_GB2312"/>
          <w:color w:val="auto"/>
          <w:kern w:val="0"/>
          <w:sz w:val="32"/>
          <w:szCs w:val="32"/>
          <w:highlight w:val="none"/>
          <w:lang w:val="en-US" w:eastAsia="zh-CN" w:bidi="ar"/>
        </w:rPr>
        <w:t>拟用地是否符合宅基地合理布局要求和面积标准、宅基地和建房（规划许可）申请是否经过村组审核公示等；</w:t>
      </w:r>
      <w:r>
        <w:rPr>
          <w:rFonts w:ascii="仿宋_GB2312" w:hAnsi="宋体" w:eastAsia="仿宋_GB2312" w:cs="仿宋_GB2312"/>
          <w:color w:val="auto"/>
          <w:kern w:val="0"/>
          <w:sz w:val="32"/>
          <w:szCs w:val="32"/>
          <w:highlight w:val="none"/>
          <w:lang w:val="en-US" w:eastAsia="zh-CN" w:bidi="ar"/>
        </w:rPr>
        <w:t>自然资源管理部门负责审查用地建房是否符合国</w:t>
      </w:r>
      <w:r>
        <w:rPr>
          <w:rFonts w:hint="eastAsia" w:ascii="仿宋_GB2312" w:hAnsi="宋体" w:eastAsia="仿宋_GB2312" w:cs="仿宋_GB2312"/>
          <w:color w:val="auto"/>
          <w:kern w:val="0"/>
          <w:sz w:val="32"/>
          <w:szCs w:val="32"/>
          <w:highlight w:val="none"/>
          <w:lang w:val="en-US" w:eastAsia="zh-CN" w:bidi="ar"/>
        </w:rPr>
        <w:t>土空间规划、用途管制要求等，其中涉及占用农用地的，应当依法办理农用地转用审批手续（时间另计）；</w:t>
      </w:r>
      <w:r>
        <w:rPr>
          <w:rFonts w:ascii="仿宋_GB2312" w:hAnsi="宋体" w:eastAsia="仿宋_GB2312" w:cs="仿宋_GB2312"/>
          <w:color w:val="auto"/>
          <w:kern w:val="0"/>
          <w:sz w:val="32"/>
          <w:szCs w:val="32"/>
          <w:highlight w:val="none"/>
          <w:lang w:val="en-US" w:eastAsia="zh-CN" w:bidi="ar"/>
        </w:rPr>
        <w:t>林业</w:t>
      </w:r>
      <w:r>
        <w:rPr>
          <w:rFonts w:hint="eastAsia" w:ascii="仿宋_GB2312" w:hAnsi="宋体" w:eastAsia="仿宋_GB2312" w:cs="仿宋_GB2312"/>
          <w:color w:val="auto"/>
          <w:kern w:val="0"/>
          <w:sz w:val="32"/>
          <w:szCs w:val="32"/>
          <w:highlight w:val="none"/>
          <w:lang w:val="en-US" w:eastAsia="zh-CN" w:bidi="ar"/>
        </w:rPr>
        <w:t>等有关</w:t>
      </w:r>
      <w:r>
        <w:rPr>
          <w:rFonts w:ascii="仿宋_GB2312" w:hAnsi="宋体" w:eastAsia="仿宋_GB2312" w:cs="仿宋_GB2312"/>
          <w:color w:val="auto"/>
          <w:kern w:val="0"/>
          <w:sz w:val="32"/>
          <w:szCs w:val="32"/>
          <w:highlight w:val="none"/>
          <w:lang w:val="en-US" w:eastAsia="zh-CN" w:bidi="ar"/>
        </w:rPr>
        <w:t>部门负责审查是否符合林地保护利用规</w:t>
      </w:r>
      <w:r>
        <w:rPr>
          <w:rFonts w:hint="eastAsia" w:ascii="仿宋_GB2312" w:hAnsi="宋体" w:eastAsia="仿宋_GB2312" w:cs="仿宋_GB2312"/>
          <w:color w:val="auto"/>
          <w:kern w:val="0"/>
          <w:sz w:val="32"/>
          <w:szCs w:val="32"/>
          <w:highlight w:val="none"/>
          <w:lang w:val="en-US" w:eastAsia="zh-CN" w:bidi="ar"/>
        </w:rPr>
        <w:t>划等相关专项规划，其中涉及占用林地的，应当依法办理林地使用审批手续（时间另计）。涉及住建、</w:t>
      </w:r>
      <w:r>
        <w:rPr>
          <w:rFonts w:ascii="仿宋_GB2312" w:hAnsi="宋体" w:eastAsia="仿宋_GB2312" w:cs="仿宋_GB2312"/>
          <w:color w:val="auto"/>
          <w:kern w:val="0"/>
          <w:sz w:val="32"/>
          <w:szCs w:val="32"/>
          <w:highlight w:val="none"/>
          <w:lang w:val="en-US" w:eastAsia="zh-CN" w:bidi="ar"/>
        </w:rPr>
        <w:t>生态环境、</w:t>
      </w:r>
      <w:r>
        <w:rPr>
          <w:rFonts w:hint="eastAsia" w:ascii="仿宋_GB2312" w:hAnsi="宋体" w:eastAsia="仿宋_GB2312" w:cs="仿宋_GB2312"/>
          <w:color w:val="auto"/>
          <w:kern w:val="0"/>
          <w:sz w:val="32"/>
          <w:szCs w:val="32"/>
          <w:highlight w:val="none"/>
          <w:lang w:val="en-US" w:eastAsia="zh-CN" w:bidi="ar"/>
        </w:rPr>
        <w:t>水务</w:t>
      </w:r>
      <w:r>
        <w:rPr>
          <w:rFonts w:ascii="仿宋_GB2312" w:hAnsi="宋体" w:eastAsia="仿宋_GB2312" w:cs="仿宋_GB2312"/>
          <w:color w:val="auto"/>
          <w:kern w:val="0"/>
          <w:sz w:val="32"/>
          <w:szCs w:val="32"/>
          <w:highlight w:val="none"/>
          <w:lang w:val="en-US" w:eastAsia="zh-CN" w:bidi="ar"/>
        </w:rPr>
        <w:t>、交通运输、供电、通信、</w:t>
      </w:r>
      <w:r>
        <w:rPr>
          <w:rFonts w:hint="eastAsia" w:ascii="仿宋_GB2312" w:hAnsi="宋体" w:eastAsia="仿宋_GB2312" w:cs="仿宋_GB2312"/>
          <w:color w:val="auto"/>
          <w:kern w:val="0"/>
          <w:sz w:val="32"/>
          <w:szCs w:val="32"/>
          <w:highlight w:val="none"/>
          <w:lang w:val="en-US" w:eastAsia="zh-CN" w:bidi="ar"/>
        </w:rPr>
        <w:t>文旅等部门的要及时征求意见。相关单位在收到征求意见通知5个工作日内回复意见。</w:t>
      </w:r>
    </w:p>
    <w:p w14:paraId="4D69084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ascii="仿宋_GB2312" w:hAnsi="宋体" w:eastAsia="仿宋_GB2312" w:cs="仿宋_GB2312"/>
          <w:color w:val="auto"/>
          <w:kern w:val="0"/>
          <w:sz w:val="32"/>
          <w:szCs w:val="32"/>
          <w:highlight w:val="none"/>
          <w:lang w:val="en-US" w:eastAsia="zh-CN" w:bidi="ar"/>
        </w:rPr>
        <w:t>符合审批条件、资料齐全的，镇人民政府（街道办）根</w:t>
      </w:r>
      <w:r>
        <w:rPr>
          <w:rFonts w:hint="eastAsia" w:ascii="仿宋_GB2312" w:hAnsi="宋体" w:eastAsia="仿宋_GB2312" w:cs="仿宋_GB2312"/>
          <w:color w:val="auto"/>
          <w:kern w:val="0"/>
          <w:sz w:val="32"/>
          <w:szCs w:val="32"/>
          <w:highlight w:val="none"/>
          <w:lang w:val="en-US" w:eastAsia="zh-CN" w:bidi="ar"/>
        </w:rPr>
        <w:t>据各部门联审结果，从受理申请之日起不超过45个工作日内审批并核发《乡村建设规划许可证》（附件4）和《农村宅基地批准书》（附件5）。申请不符合规定条件的，镇人民政府（街道办）应当作出不予许可决定书，说明理由，并告知申请人享有依法申请行政复议或者提起行政诉讼的权利。</w:t>
      </w:r>
    </w:p>
    <w:p w14:paraId="008147E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因申请人自身原因造成材料不齐全的，书面通知村民委员会，由申请人限期补正，逾期不补齐的，视为撤回申请。</w:t>
      </w:r>
    </w:p>
    <w:p w14:paraId="3FF1DAE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各镇人民政府（街道办）应建立宅基地用地建房审批管理台账，做好有关资料归档留存，及时将审批结果在申请人所在集体经济组织范围内进行公告，指导村级组织探索建立宅基地管理组织和宅基地协管员制度。</w:t>
      </w:r>
    </w:p>
    <w:p w14:paraId="38BB5EF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楷体_GB2312" w:hAnsi="楷体_GB2312" w:eastAsia="楷体_GB2312" w:cs="楷体_GB2312"/>
          <w:color w:val="auto"/>
          <w:kern w:val="0"/>
          <w:sz w:val="32"/>
          <w:szCs w:val="32"/>
          <w:highlight w:val="none"/>
          <w:lang w:val="en-US" w:eastAsia="zh-CN" w:bidi="ar"/>
        </w:rPr>
        <w:t>（四）施工放线。</w:t>
      </w:r>
      <w:r>
        <w:rPr>
          <w:rFonts w:ascii="仿宋_GB2312" w:hAnsi="宋体" w:eastAsia="仿宋_GB2312" w:cs="仿宋_GB2312"/>
          <w:color w:val="auto"/>
          <w:kern w:val="0"/>
          <w:sz w:val="32"/>
          <w:szCs w:val="32"/>
          <w:highlight w:val="none"/>
          <w:lang w:val="en-US" w:eastAsia="zh-CN" w:bidi="ar"/>
        </w:rPr>
        <w:t>申请人依法取得宅基地批准</w:t>
      </w:r>
      <w:r>
        <w:rPr>
          <w:rFonts w:hint="eastAsia" w:ascii="仿宋_GB2312" w:hAnsi="宋体" w:eastAsia="仿宋_GB2312" w:cs="仿宋_GB2312"/>
          <w:color w:val="auto"/>
          <w:kern w:val="0"/>
          <w:sz w:val="32"/>
          <w:szCs w:val="32"/>
          <w:highlight w:val="none"/>
          <w:lang w:val="en-US" w:eastAsia="zh-CN" w:bidi="ar"/>
        </w:rPr>
        <w:t>及建设规划许可</w:t>
      </w:r>
      <w:r>
        <w:rPr>
          <w:rFonts w:ascii="仿宋_GB2312" w:hAnsi="宋体" w:eastAsia="仿宋_GB2312" w:cs="仿宋_GB2312"/>
          <w:color w:val="auto"/>
          <w:kern w:val="0"/>
          <w:sz w:val="32"/>
          <w:szCs w:val="32"/>
          <w:highlight w:val="none"/>
          <w:lang w:val="en-US" w:eastAsia="zh-CN" w:bidi="ar"/>
        </w:rPr>
        <w:t>后，可向</w:t>
      </w:r>
      <w:r>
        <w:rPr>
          <w:rFonts w:hint="eastAsia" w:ascii="仿宋_GB2312" w:hAnsi="宋体" w:eastAsia="仿宋_GB2312" w:cs="仿宋_GB2312"/>
          <w:color w:val="auto"/>
          <w:kern w:val="0"/>
          <w:sz w:val="32"/>
          <w:szCs w:val="32"/>
          <w:highlight w:val="none"/>
          <w:lang w:val="en-US" w:eastAsia="zh-CN" w:bidi="ar"/>
        </w:rPr>
        <w:t>镇人民政府（街道办）提出开工申请。镇人民政府（街道办）收到开工申请后10个工作日内组织有测绘放线相关资质的第三方工作人员按批准用地和规划许可进行实地定点定桩定界，确定具体建房空间位置，并制作农村建房施工公示牌（附件7）。</w:t>
      </w:r>
    </w:p>
    <w:p w14:paraId="731DBC4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楷体_GB2312" w:hAnsi="楷体_GB2312" w:eastAsia="楷体_GB2312" w:cs="楷体_GB2312"/>
          <w:color w:val="auto"/>
          <w:kern w:val="0"/>
          <w:sz w:val="32"/>
          <w:szCs w:val="32"/>
          <w:highlight w:val="none"/>
          <w:lang w:val="en-US" w:eastAsia="zh-CN" w:bidi="ar"/>
        </w:rPr>
        <w:t>（五）安全施工。</w:t>
      </w:r>
      <w:r>
        <w:rPr>
          <w:rFonts w:ascii="仿宋_GB2312" w:hAnsi="宋体" w:eastAsia="仿宋_GB2312" w:cs="仿宋_GB2312"/>
          <w:color w:val="auto"/>
          <w:kern w:val="0"/>
          <w:sz w:val="32"/>
          <w:szCs w:val="32"/>
          <w:highlight w:val="none"/>
          <w:lang w:val="en-US" w:eastAsia="zh-CN" w:bidi="ar"/>
        </w:rPr>
        <w:t>施工期间，要确保施工安全，进行挂</w:t>
      </w:r>
      <w:r>
        <w:rPr>
          <w:rFonts w:hint="eastAsia" w:ascii="仿宋_GB2312" w:hAnsi="宋体" w:eastAsia="仿宋_GB2312" w:cs="仿宋_GB2312"/>
          <w:color w:val="auto"/>
          <w:kern w:val="0"/>
          <w:sz w:val="32"/>
          <w:szCs w:val="32"/>
          <w:highlight w:val="none"/>
          <w:lang w:val="en-US" w:eastAsia="zh-CN" w:bidi="ar"/>
        </w:rPr>
        <w:t>牌公示，接受监督巡查。引导村民委托具有相应资质的施工企业或者相应技能的农村建筑工匠施工。鼓励村民在政府免费提供的农房建设样式图集中选择采用住宅建筑样式，鼓励</w:t>
      </w:r>
      <w:r>
        <w:rPr>
          <w:rFonts w:ascii="仿宋_GB2312" w:hAnsi="宋体" w:eastAsia="仿宋_GB2312" w:cs="仿宋_GB2312"/>
          <w:color w:val="auto"/>
          <w:kern w:val="0"/>
          <w:sz w:val="32"/>
          <w:szCs w:val="32"/>
          <w:highlight w:val="none"/>
          <w:lang w:val="en-US" w:eastAsia="zh-CN" w:bidi="ar"/>
        </w:rPr>
        <w:t>村民委托具有相关资质的第三方机构对住房施工进行监理</w:t>
      </w:r>
      <w:r>
        <w:rPr>
          <w:rFonts w:hint="eastAsia" w:ascii="仿宋_GB2312" w:hAnsi="宋体" w:eastAsia="仿宋_GB2312" w:cs="仿宋_GB2312"/>
          <w:color w:val="auto"/>
          <w:kern w:val="0"/>
          <w:sz w:val="32"/>
          <w:szCs w:val="32"/>
          <w:highlight w:val="none"/>
          <w:lang w:val="en-US" w:eastAsia="zh-CN" w:bidi="ar"/>
        </w:rPr>
        <w:t>。</w:t>
      </w:r>
    </w:p>
    <w:p w14:paraId="2A178A1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楷体_GB2312" w:hAnsi="楷体_GB2312" w:eastAsia="楷体_GB2312" w:cs="楷体_GB2312"/>
          <w:color w:val="auto"/>
          <w:kern w:val="0"/>
          <w:sz w:val="32"/>
          <w:szCs w:val="32"/>
          <w:highlight w:val="none"/>
          <w:lang w:val="en-US" w:eastAsia="zh-CN" w:bidi="ar"/>
        </w:rPr>
        <w:t>（六）竣工验收。</w:t>
      </w:r>
      <w:r>
        <w:rPr>
          <w:rFonts w:ascii="仿宋_GB2312" w:hAnsi="宋体" w:eastAsia="仿宋_GB2312" w:cs="仿宋_GB2312"/>
          <w:color w:val="auto"/>
          <w:kern w:val="0"/>
          <w:sz w:val="32"/>
          <w:szCs w:val="32"/>
          <w:highlight w:val="none"/>
          <w:lang w:val="en-US" w:eastAsia="zh-CN" w:bidi="ar"/>
        </w:rPr>
        <w:t>各镇人民政府（街道办）在村民建房</w:t>
      </w:r>
      <w:r>
        <w:rPr>
          <w:rFonts w:hint="eastAsia" w:ascii="仿宋_GB2312" w:hAnsi="宋体" w:eastAsia="仿宋_GB2312" w:cs="仿宋_GB2312"/>
          <w:color w:val="auto"/>
          <w:kern w:val="0"/>
          <w:sz w:val="32"/>
          <w:szCs w:val="32"/>
          <w:highlight w:val="none"/>
          <w:lang w:val="en-US" w:eastAsia="zh-CN" w:bidi="ar"/>
        </w:rPr>
        <w:t>完工、提出竣工验收申请后10个工作日内，应当及时安排工作人员实地核查规划和用地要求的履行情况，开展竣工验收，填写《农村宅基地和建房（规划许可）验收意见表》（附件6）。经现场验收合格的，各镇人民政府（街道办）应当签订验收意见表及完善相关材料。批准异地建新，农村村民需按承诺时间退还原宅基地。</w:t>
      </w:r>
    </w:p>
    <w:p w14:paraId="7F2FB09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楷体_GB2312" w:hAnsi="楷体_GB2312" w:eastAsia="楷体_GB2312" w:cs="楷体_GB2312"/>
          <w:color w:val="auto"/>
          <w:kern w:val="0"/>
          <w:sz w:val="32"/>
          <w:szCs w:val="32"/>
          <w:highlight w:val="none"/>
          <w:lang w:val="en-US" w:eastAsia="zh-CN" w:bidi="ar"/>
        </w:rPr>
        <w:t>（七）确权发证。</w:t>
      </w:r>
      <w:r>
        <w:rPr>
          <w:rFonts w:ascii="仿宋_GB2312" w:hAnsi="宋体" w:eastAsia="仿宋_GB2312" w:cs="仿宋_GB2312"/>
          <w:color w:val="auto"/>
          <w:kern w:val="0"/>
          <w:sz w:val="32"/>
          <w:szCs w:val="32"/>
          <w:highlight w:val="none"/>
          <w:lang w:val="en-US" w:eastAsia="zh-CN" w:bidi="ar"/>
        </w:rPr>
        <w:t>农房竣工验收合格后，建房村民</w:t>
      </w:r>
      <w:r>
        <w:rPr>
          <w:rFonts w:hint="eastAsia" w:ascii="仿宋_GB2312" w:hAnsi="宋体" w:eastAsia="仿宋_GB2312" w:cs="仿宋_GB2312"/>
          <w:color w:val="auto"/>
          <w:kern w:val="0"/>
          <w:sz w:val="32"/>
          <w:szCs w:val="32"/>
          <w:highlight w:val="none"/>
          <w:lang w:val="en-US" w:eastAsia="zh-CN" w:bidi="ar"/>
        </w:rPr>
        <w:t>可以依法向南雄市不动产登记机构申请办理不动产登记，核发不动产权证书。</w:t>
      </w:r>
    </w:p>
    <w:p w14:paraId="1CC58EA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黑体" w:hAnsi="宋体" w:eastAsia="黑体" w:cs="黑体"/>
          <w:color w:val="auto"/>
          <w:kern w:val="0"/>
          <w:sz w:val="32"/>
          <w:szCs w:val="32"/>
          <w:highlight w:val="none"/>
          <w:lang w:val="en-US" w:eastAsia="zh-CN" w:bidi="ar"/>
        </w:rPr>
      </w:pPr>
      <w:r>
        <w:rPr>
          <w:rFonts w:ascii="黑体" w:hAnsi="宋体" w:eastAsia="黑体" w:cs="黑体"/>
          <w:color w:val="auto"/>
          <w:kern w:val="0"/>
          <w:sz w:val="32"/>
          <w:szCs w:val="32"/>
          <w:highlight w:val="none"/>
          <w:lang w:val="en-US" w:eastAsia="zh-CN" w:bidi="ar"/>
        </w:rPr>
        <w:t>五、工作要求</w:t>
      </w:r>
    </w:p>
    <w:p w14:paraId="00FB323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楷体_GB2312" w:hAnsi="楷体_GB2312" w:eastAsia="楷体_GB2312" w:cs="楷体_GB2312"/>
          <w:color w:val="auto"/>
          <w:kern w:val="0"/>
          <w:sz w:val="32"/>
          <w:szCs w:val="32"/>
          <w:highlight w:val="none"/>
          <w:lang w:val="en-US" w:eastAsia="zh-CN" w:bidi="ar"/>
        </w:rPr>
        <w:t>（一）严格全程管理。</w:t>
      </w:r>
      <w:r>
        <w:rPr>
          <w:rFonts w:ascii="仿宋_GB2312" w:hAnsi="宋体" w:eastAsia="仿宋_GB2312" w:cs="仿宋_GB2312"/>
          <w:color w:val="auto"/>
          <w:kern w:val="0"/>
          <w:sz w:val="32"/>
          <w:szCs w:val="32"/>
          <w:highlight w:val="none"/>
          <w:lang w:val="en-US" w:eastAsia="zh-CN" w:bidi="ar"/>
        </w:rPr>
        <w:t>各</w:t>
      </w:r>
      <w:r>
        <w:rPr>
          <w:rFonts w:hint="eastAsia" w:ascii="仿宋_GB2312" w:hAnsi="宋体" w:eastAsia="仿宋_GB2312" w:cs="仿宋_GB2312"/>
          <w:color w:val="auto"/>
          <w:kern w:val="0"/>
          <w:sz w:val="32"/>
          <w:szCs w:val="32"/>
          <w:highlight w:val="none"/>
          <w:lang w:val="en-US" w:eastAsia="zh-CN" w:bidi="ar"/>
        </w:rPr>
        <w:t>镇人民政府（街道办）要加强对宅基地申请、审批、使用的全程监管，落实村庄规划、申请条件、审批程序、审批结果、投诉举报方式“五公开”制度，落实宅基地申请审查到场、批准后丈量批放到场、住宅建成后核查到场“三到场”要求。</w:t>
      </w:r>
    </w:p>
    <w:p w14:paraId="11750A8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楷体_GB2312" w:hAnsi="楷体_GB2312" w:eastAsia="楷体_GB2312" w:cs="楷体_GB2312"/>
          <w:color w:val="auto"/>
          <w:kern w:val="0"/>
          <w:sz w:val="32"/>
          <w:szCs w:val="32"/>
          <w:highlight w:val="none"/>
          <w:lang w:val="en-US" w:eastAsia="zh-CN" w:bidi="ar"/>
        </w:rPr>
        <w:t>（二）加强档案管理。</w:t>
      </w:r>
      <w:r>
        <w:rPr>
          <w:rFonts w:ascii="仿宋_GB2312" w:hAnsi="宋体" w:eastAsia="仿宋_GB2312" w:cs="仿宋_GB2312"/>
          <w:color w:val="auto"/>
          <w:kern w:val="0"/>
          <w:sz w:val="32"/>
          <w:szCs w:val="32"/>
          <w:highlight w:val="none"/>
          <w:lang w:val="en-US" w:eastAsia="zh-CN" w:bidi="ar"/>
        </w:rPr>
        <w:t>各镇人民政府（街道办）</w:t>
      </w:r>
      <w:r>
        <w:rPr>
          <w:rFonts w:hint="eastAsia" w:ascii="仿宋_GB2312" w:hAnsi="宋体" w:eastAsia="仿宋_GB2312" w:cs="仿宋_GB2312"/>
          <w:color w:val="auto"/>
          <w:kern w:val="0"/>
          <w:sz w:val="32"/>
          <w:szCs w:val="32"/>
          <w:highlight w:val="none"/>
          <w:lang w:val="en-US" w:eastAsia="zh-CN" w:bidi="ar"/>
        </w:rPr>
        <w:t>使用南雄市农民建房审批管理系统办理村民宅基地审批全流程，同时，</w:t>
      </w:r>
      <w:r>
        <w:rPr>
          <w:rFonts w:ascii="仿宋_GB2312" w:hAnsi="宋体" w:eastAsia="仿宋_GB2312" w:cs="仿宋_GB2312"/>
          <w:color w:val="auto"/>
          <w:kern w:val="0"/>
          <w:sz w:val="32"/>
          <w:szCs w:val="32"/>
          <w:highlight w:val="none"/>
          <w:lang w:val="en-US" w:eastAsia="zh-CN" w:bidi="ar"/>
        </w:rPr>
        <w:t>建立</w:t>
      </w:r>
      <w:r>
        <w:rPr>
          <w:rFonts w:hint="eastAsia" w:ascii="仿宋_GB2312" w:hAnsi="宋体" w:eastAsia="仿宋_GB2312" w:cs="仿宋_GB2312"/>
          <w:color w:val="auto"/>
          <w:kern w:val="0"/>
          <w:sz w:val="32"/>
          <w:szCs w:val="32"/>
          <w:highlight w:val="none"/>
          <w:lang w:val="en-US" w:eastAsia="zh-CN" w:bidi="ar"/>
        </w:rPr>
        <w:t>宅基地用地建房审批管理台账，做好有关资料归档留存，并定期将审批情况报市农业农村局备案。</w:t>
      </w:r>
    </w:p>
    <w:p w14:paraId="6CCC7FD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（三）履行执法职责。</w:t>
      </w:r>
      <w:r>
        <w:rPr>
          <w:rFonts w:hint="eastAsia" w:ascii="仿宋_GB2312" w:hAnsi="仿宋_GB2312" w:eastAsia="仿宋_GB2312" w:cs="仿宋_GB2312"/>
          <w:color w:val="auto"/>
          <w:kern w:val="0"/>
          <w:sz w:val="32"/>
          <w:szCs w:val="32"/>
          <w:highlight w:val="none"/>
          <w:lang w:val="en-US" w:eastAsia="zh-CN" w:bidi="ar"/>
        </w:rPr>
        <w:t>根据《广东省人民政府关于农村村民非法占用土地建住宅行政执法权的公告》（粤府函〔2020〕84号）要求，各镇人民政府（街道办事处）要切实履行农村村民非法占用土地建住宅的相关行政执法职责，依法组织和开展宅基地管理动态巡查，及时发现和查处相关违法违规行为</w:t>
      </w:r>
      <w:r>
        <w:rPr>
          <w:rFonts w:hint="eastAsia" w:ascii="楷体_GB2312" w:hAnsi="楷体_GB2312" w:eastAsia="楷体_GB2312" w:cs="楷体_GB2312"/>
          <w:color w:val="auto"/>
          <w:kern w:val="0"/>
          <w:sz w:val="32"/>
          <w:szCs w:val="32"/>
          <w:highlight w:val="none"/>
          <w:lang w:val="en-US" w:eastAsia="zh-CN" w:bidi="ar"/>
        </w:rPr>
        <w:t>。</w:t>
      </w:r>
    </w:p>
    <w:p w14:paraId="2A48581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1"/>
          <w:szCs w:val="31"/>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（四）抓好安全监管。</w:t>
      </w:r>
      <w:r>
        <w:rPr>
          <w:rFonts w:ascii="仿宋_GB2312" w:hAnsi="宋体" w:eastAsia="仿宋_GB2312" w:cs="仿宋_GB2312"/>
          <w:color w:val="auto"/>
          <w:kern w:val="0"/>
          <w:sz w:val="32"/>
          <w:szCs w:val="32"/>
          <w:highlight w:val="none"/>
          <w:lang w:val="en-US" w:eastAsia="zh-CN" w:bidi="ar"/>
        </w:rPr>
        <w:t>各镇人民政府（街道办）对辖区</w:t>
      </w:r>
      <w:r>
        <w:rPr>
          <w:rFonts w:hint="eastAsia" w:ascii="仿宋_GB2312" w:hAnsi="宋体" w:eastAsia="仿宋_GB2312" w:cs="仿宋_GB2312"/>
          <w:color w:val="auto"/>
          <w:kern w:val="0"/>
          <w:sz w:val="32"/>
          <w:szCs w:val="32"/>
          <w:highlight w:val="none"/>
          <w:lang w:val="en-US" w:eastAsia="zh-CN" w:bidi="ar"/>
        </w:rPr>
        <w:t>内的村民建房质量安全管理实行属地管理，主要领导对辖区内的村民建房质量安全监管工作负总责。各镇人民政府（街道办）要建立镇、村二级的农民建房质量安全监管网络，加大监管力度。</w:t>
      </w:r>
    </w:p>
    <w:p w14:paraId="739FA39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楷体_GB2312" w:hAnsi="楷体_GB2312" w:eastAsia="楷体_GB2312" w:cs="楷体_GB2312"/>
          <w:color w:val="auto"/>
          <w:kern w:val="0"/>
          <w:sz w:val="32"/>
          <w:szCs w:val="32"/>
          <w:highlight w:val="none"/>
          <w:lang w:val="en-US" w:eastAsia="zh-CN" w:bidi="ar"/>
        </w:rPr>
        <w:t>（五）建立监督制度。</w:t>
      </w:r>
      <w:r>
        <w:rPr>
          <w:rFonts w:ascii="仿宋_GB2312" w:hAnsi="宋体" w:eastAsia="仿宋_GB2312" w:cs="仿宋_GB2312"/>
          <w:color w:val="auto"/>
          <w:kern w:val="0"/>
          <w:sz w:val="32"/>
          <w:szCs w:val="32"/>
          <w:highlight w:val="none"/>
          <w:lang w:val="en-US" w:eastAsia="zh-CN" w:bidi="ar"/>
        </w:rPr>
        <w:t>建立违法用地和违法建筑投诉举</w:t>
      </w:r>
      <w:r>
        <w:rPr>
          <w:rFonts w:hint="eastAsia" w:ascii="仿宋_GB2312" w:hAnsi="宋体" w:eastAsia="仿宋_GB2312" w:cs="仿宋_GB2312"/>
          <w:color w:val="auto"/>
          <w:kern w:val="0"/>
          <w:sz w:val="32"/>
          <w:szCs w:val="32"/>
          <w:highlight w:val="none"/>
          <w:lang w:val="en-US" w:eastAsia="zh-CN" w:bidi="ar"/>
        </w:rPr>
        <w:t>报制度，各镇人民政府（街道办）应设立投诉举报电话和受理机构，并向社会公开，及时做好投诉举报的现场调查核实和处置工作。</w:t>
      </w:r>
    </w:p>
    <w:p w14:paraId="36BF2B2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楷体_GB2312" w:hAnsi="楷体_GB2312" w:eastAsia="楷体_GB2312" w:cs="楷体_GB2312"/>
          <w:color w:val="auto"/>
          <w:kern w:val="0"/>
          <w:sz w:val="32"/>
          <w:szCs w:val="32"/>
          <w:highlight w:val="none"/>
          <w:lang w:val="en-US" w:eastAsia="zh-CN" w:bidi="ar"/>
        </w:rPr>
        <w:t>（六）强化检查督导。</w:t>
      </w:r>
      <w:r>
        <w:rPr>
          <w:rFonts w:ascii="仿宋_GB2312" w:hAnsi="宋体" w:eastAsia="仿宋_GB2312" w:cs="仿宋_GB2312"/>
          <w:color w:val="auto"/>
          <w:kern w:val="0"/>
          <w:sz w:val="32"/>
          <w:szCs w:val="32"/>
          <w:highlight w:val="none"/>
          <w:lang w:val="en-US" w:eastAsia="zh-CN" w:bidi="ar"/>
        </w:rPr>
        <w:t>农村宅基地事关广大农民切身利</w:t>
      </w:r>
      <w:r>
        <w:rPr>
          <w:rFonts w:hint="eastAsia" w:ascii="仿宋_GB2312" w:hAnsi="宋体" w:eastAsia="仿宋_GB2312" w:cs="仿宋_GB2312"/>
          <w:color w:val="auto"/>
          <w:kern w:val="0"/>
          <w:sz w:val="32"/>
          <w:szCs w:val="32"/>
          <w:highlight w:val="none"/>
          <w:lang w:val="en-US" w:eastAsia="zh-CN" w:bidi="ar"/>
        </w:rPr>
        <w:t>益，事关农村长久发展和社会稳定，做好宅基地管理工作意义重大、影响深远。各镇人民政府（街道办）要坚决杜绝推诿扯皮和不作为、乱作为的现象，防止出现工作“断层”“断档”。市农业农村局、市自然资源局将加强协调指导，并适时开展专项督导，通报全市情况，努力推进我市农村宅基地管理改革工作持续开展。</w:t>
      </w:r>
    </w:p>
    <w:p w14:paraId="7B68C84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ascii="黑体" w:hAnsi="宋体" w:eastAsia="黑体" w:cs="黑体"/>
          <w:color w:val="auto"/>
          <w:kern w:val="0"/>
          <w:sz w:val="32"/>
          <w:szCs w:val="32"/>
          <w:highlight w:val="none"/>
          <w:lang w:val="en-US" w:eastAsia="zh-CN" w:bidi="ar"/>
        </w:rPr>
        <w:t>六、附则</w:t>
      </w:r>
    </w:p>
    <w:p w14:paraId="7A1ED30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（一）本工作指引实施前已受理但未审批的农村宅基地建房申请，可按原流程办理。</w:t>
      </w:r>
    </w:p>
    <w:p w14:paraId="4A63F1B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ascii="仿宋_GB2312" w:hAnsi="宋体" w:eastAsia="仿宋_GB2312" w:cs="仿宋_GB2312"/>
          <w:color w:val="auto"/>
          <w:kern w:val="0"/>
          <w:sz w:val="32"/>
          <w:szCs w:val="32"/>
          <w:highlight w:val="none"/>
          <w:lang w:val="en-US" w:eastAsia="zh-CN" w:bidi="ar"/>
        </w:rPr>
        <w:t>（</w:t>
      </w:r>
      <w:r>
        <w:rPr>
          <w:rFonts w:hint="eastAsia" w:ascii="仿宋_GB2312" w:hAnsi="宋体" w:eastAsia="仿宋_GB2312" w:cs="仿宋_GB2312"/>
          <w:color w:val="auto"/>
          <w:kern w:val="0"/>
          <w:sz w:val="32"/>
          <w:szCs w:val="32"/>
          <w:highlight w:val="none"/>
          <w:lang w:val="en-US" w:eastAsia="zh-CN" w:bidi="ar"/>
        </w:rPr>
        <w:t>二</w:t>
      </w:r>
      <w:r>
        <w:rPr>
          <w:rFonts w:ascii="仿宋_GB2312" w:hAnsi="宋体" w:eastAsia="仿宋_GB2312" w:cs="仿宋_GB2312"/>
          <w:color w:val="auto"/>
          <w:kern w:val="0"/>
          <w:sz w:val="32"/>
          <w:szCs w:val="32"/>
          <w:highlight w:val="none"/>
          <w:lang w:val="en-US" w:eastAsia="zh-CN" w:bidi="ar"/>
        </w:rPr>
        <w:t>）中心城区范围内的建房活动另行规定。</w:t>
      </w:r>
    </w:p>
    <w:p w14:paraId="1BF6D2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宋体" w:eastAsia="仿宋_GB2312" w:cs="仿宋_GB2312"/>
          <w:color w:val="auto"/>
          <w:kern w:val="0"/>
          <w:sz w:val="32"/>
          <w:szCs w:val="32"/>
          <w:highlight w:val="none"/>
          <w:lang w:val="en-US" w:eastAsia="zh-CN" w:bidi="ar"/>
        </w:rPr>
        <w:t>（三）本工作指引自2025年7月28日起实施，有效期5年。此前印发的《南雄市人民政府关于加强南雄市农村宅基地审批管理工作的通知》（雄府〔2020〕35号）同时废止。</w:t>
      </w:r>
      <w:r>
        <w:rPr>
          <w:rFonts w:hint="eastAsia" w:ascii="仿宋_GB2312" w:hAnsi="仿宋_GB2312" w:eastAsia="仿宋_GB2312" w:cs="仿宋_GB2312"/>
          <w:color w:val="auto"/>
          <w:sz w:val="32"/>
          <w:szCs w:val="32"/>
          <w:highlight w:val="none"/>
        </w:rPr>
        <w:t>实施期间遇上级政策调整与本</w:t>
      </w:r>
      <w:r>
        <w:rPr>
          <w:rFonts w:hint="eastAsia" w:ascii="仿宋_GB2312" w:hAnsi="仿宋_GB2312" w:eastAsia="仿宋_GB2312" w:cs="仿宋_GB2312"/>
          <w:color w:val="auto"/>
          <w:sz w:val="32"/>
          <w:szCs w:val="32"/>
          <w:highlight w:val="none"/>
          <w:lang w:val="en-US" w:eastAsia="zh-CN"/>
        </w:rPr>
        <w:t>指引</w:t>
      </w:r>
      <w:r>
        <w:rPr>
          <w:rFonts w:hint="eastAsia" w:ascii="仿宋_GB2312" w:hAnsi="仿宋_GB2312" w:eastAsia="仿宋_GB2312" w:cs="仿宋_GB2312"/>
          <w:color w:val="auto"/>
          <w:sz w:val="32"/>
          <w:szCs w:val="32"/>
          <w:highlight w:val="none"/>
        </w:rPr>
        <w:t>不一致的，以上级规定为准。</w:t>
      </w:r>
    </w:p>
    <w:p w14:paraId="62C374DC">
      <w:pPr>
        <w:pStyle w:val="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仿宋_GB2312"/>
          <w:color w:val="auto"/>
          <w:kern w:val="0"/>
          <w:sz w:val="32"/>
          <w:szCs w:val="32"/>
          <w:highlight w:val="none"/>
          <w:lang w:val="en-US" w:eastAsia="zh-CN" w:bidi="ar"/>
        </w:rPr>
      </w:pPr>
    </w:p>
    <w:p w14:paraId="7734FF1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ascii="仿宋_GB2312" w:hAnsi="宋体" w:eastAsia="仿宋_GB2312" w:cs="仿宋_GB2312"/>
          <w:color w:val="auto"/>
          <w:kern w:val="0"/>
          <w:sz w:val="32"/>
          <w:szCs w:val="32"/>
          <w:highlight w:val="none"/>
          <w:lang w:val="en-US" w:eastAsia="zh-CN" w:bidi="ar"/>
        </w:rPr>
        <w:t>附件：1.农村宅基地和建房（规划许可）申请表</w:t>
      </w:r>
    </w:p>
    <w:p w14:paraId="1515D6F5">
      <w:pPr>
        <w:keepNext w:val="0"/>
        <w:keepLines w:val="0"/>
        <w:pageBreakBefore w:val="0"/>
        <w:widowControl w:val="0"/>
        <w:suppressLineNumbers w:val="0"/>
        <w:kinsoku/>
        <w:wordWrap/>
        <w:overflowPunct/>
        <w:topLinePunct w:val="0"/>
        <w:autoSpaceDE/>
        <w:autoSpaceDN/>
        <w:bidi w:val="0"/>
        <w:adjustRightInd/>
        <w:snapToGrid/>
        <w:spacing w:line="560" w:lineRule="exact"/>
        <w:ind w:firstLine="1600" w:firstLineChars="500"/>
        <w:jc w:val="both"/>
        <w:textAlignment w:val="auto"/>
        <w:rPr>
          <w:color w:val="auto"/>
          <w:sz w:val="32"/>
          <w:szCs w:val="32"/>
          <w:highlight w:val="none"/>
        </w:rPr>
      </w:pPr>
      <w:r>
        <w:rPr>
          <w:rFonts w:ascii="仿宋_GB2312" w:hAnsi="宋体" w:eastAsia="仿宋_GB2312" w:cs="仿宋_GB2312"/>
          <w:color w:val="auto"/>
          <w:kern w:val="0"/>
          <w:sz w:val="32"/>
          <w:szCs w:val="32"/>
          <w:highlight w:val="none"/>
          <w:lang w:val="en-US" w:eastAsia="zh-CN" w:bidi="ar"/>
        </w:rPr>
        <w:t>2.农村宅基地使用承诺书</w:t>
      </w:r>
    </w:p>
    <w:p w14:paraId="03FA0CFB">
      <w:pPr>
        <w:keepNext w:val="0"/>
        <w:keepLines w:val="0"/>
        <w:pageBreakBefore w:val="0"/>
        <w:widowControl w:val="0"/>
        <w:suppressLineNumbers w:val="0"/>
        <w:kinsoku/>
        <w:wordWrap/>
        <w:overflowPunct/>
        <w:topLinePunct w:val="0"/>
        <w:autoSpaceDE/>
        <w:autoSpaceDN/>
        <w:bidi w:val="0"/>
        <w:adjustRightInd/>
        <w:snapToGrid/>
        <w:spacing w:line="560" w:lineRule="exact"/>
        <w:ind w:firstLine="1600" w:firstLineChars="500"/>
        <w:jc w:val="both"/>
        <w:textAlignment w:val="auto"/>
        <w:rPr>
          <w:color w:val="auto"/>
          <w:sz w:val="32"/>
          <w:szCs w:val="32"/>
          <w:highlight w:val="none"/>
        </w:rPr>
      </w:pPr>
      <w:r>
        <w:rPr>
          <w:rFonts w:hint="eastAsia" w:ascii="仿宋_GB2312" w:hAnsi="宋体" w:eastAsia="仿宋_GB2312" w:cs="仿宋_GB2312"/>
          <w:color w:val="auto"/>
          <w:kern w:val="0"/>
          <w:sz w:val="32"/>
          <w:szCs w:val="32"/>
          <w:highlight w:val="none"/>
          <w:lang w:val="en-US" w:eastAsia="zh-CN" w:bidi="ar"/>
        </w:rPr>
        <w:t>3.农村宅基地和建房（规划许可）审批表</w:t>
      </w:r>
    </w:p>
    <w:p w14:paraId="37800776">
      <w:pPr>
        <w:keepNext w:val="0"/>
        <w:keepLines w:val="0"/>
        <w:pageBreakBefore w:val="0"/>
        <w:widowControl w:val="0"/>
        <w:suppressLineNumbers w:val="0"/>
        <w:kinsoku/>
        <w:wordWrap/>
        <w:overflowPunct/>
        <w:topLinePunct w:val="0"/>
        <w:autoSpaceDE/>
        <w:autoSpaceDN/>
        <w:bidi w:val="0"/>
        <w:adjustRightInd/>
        <w:snapToGrid/>
        <w:spacing w:line="560" w:lineRule="exact"/>
        <w:ind w:firstLine="1600" w:firstLineChars="500"/>
        <w:jc w:val="both"/>
        <w:textAlignment w:val="auto"/>
        <w:rPr>
          <w:color w:val="auto"/>
          <w:sz w:val="32"/>
          <w:szCs w:val="32"/>
          <w:highlight w:val="none"/>
        </w:rPr>
      </w:pPr>
      <w:r>
        <w:rPr>
          <w:rFonts w:hint="eastAsia" w:ascii="仿宋_GB2312" w:hAnsi="宋体" w:eastAsia="仿宋_GB2312" w:cs="仿宋_GB2312"/>
          <w:color w:val="auto"/>
          <w:kern w:val="0"/>
          <w:sz w:val="32"/>
          <w:szCs w:val="32"/>
          <w:highlight w:val="none"/>
          <w:lang w:val="en-US" w:eastAsia="zh-CN" w:bidi="ar"/>
        </w:rPr>
        <w:t>4.乡村建设规划许可证</w:t>
      </w:r>
    </w:p>
    <w:p w14:paraId="7873D4EA">
      <w:pPr>
        <w:keepNext w:val="0"/>
        <w:keepLines w:val="0"/>
        <w:pageBreakBefore w:val="0"/>
        <w:widowControl w:val="0"/>
        <w:suppressLineNumbers w:val="0"/>
        <w:kinsoku/>
        <w:wordWrap/>
        <w:overflowPunct/>
        <w:topLinePunct w:val="0"/>
        <w:autoSpaceDE/>
        <w:autoSpaceDN/>
        <w:bidi w:val="0"/>
        <w:adjustRightInd/>
        <w:snapToGrid/>
        <w:spacing w:line="560" w:lineRule="exact"/>
        <w:ind w:firstLine="1600" w:firstLineChars="500"/>
        <w:jc w:val="both"/>
        <w:textAlignment w:val="auto"/>
        <w:rPr>
          <w:color w:val="auto"/>
          <w:sz w:val="32"/>
          <w:szCs w:val="32"/>
          <w:highlight w:val="none"/>
        </w:rPr>
      </w:pPr>
      <w:r>
        <w:rPr>
          <w:rFonts w:hint="eastAsia" w:ascii="仿宋_GB2312" w:hAnsi="宋体" w:eastAsia="仿宋_GB2312" w:cs="仿宋_GB2312"/>
          <w:color w:val="auto"/>
          <w:kern w:val="0"/>
          <w:sz w:val="32"/>
          <w:szCs w:val="32"/>
          <w:highlight w:val="none"/>
          <w:lang w:val="en-US" w:eastAsia="zh-CN" w:bidi="ar"/>
        </w:rPr>
        <w:t>5.农村宅基地批准书</w:t>
      </w:r>
    </w:p>
    <w:p w14:paraId="7FB06844">
      <w:pPr>
        <w:keepNext w:val="0"/>
        <w:keepLines w:val="0"/>
        <w:pageBreakBefore w:val="0"/>
        <w:widowControl w:val="0"/>
        <w:suppressLineNumbers w:val="0"/>
        <w:kinsoku/>
        <w:wordWrap/>
        <w:overflowPunct/>
        <w:topLinePunct w:val="0"/>
        <w:autoSpaceDE/>
        <w:autoSpaceDN/>
        <w:bidi w:val="0"/>
        <w:adjustRightInd/>
        <w:snapToGrid/>
        <w:spacing w:line="560" w:lineRule="exact"/>
        <w:ind w:firstLine="1600" w:firstLineChars="500"/>
        <w:jc w:val="both"/>
        <w:textAlignment w:val="auto"/>
        <w:rPr>
          <w:color w:val="auto"/>
          <w:sz w:val="32"/>
          <w:szCs w:val="32"/>
          <w:highlight w:val="none"/>
        </w:rPr>
      </w:pPr>
      <w:r>
        <w:rPr>
          <w:rFonts w:hint="eastAsia" w:ascii="仿宋_GB2312" w:hAnsi="宋体" w:eastAsia="仿宋_GB2312" w:cs="仿宋_GB2312"/>
          <w:color w:val="auto"/>
          <w:kern w:val="0"/>
          <w:sz w:val="32"/>
          <w:szCs w:val="32"/>
          <w:highlight w:val="none"/>
          <w:lang w:val="en-US" w:eastAsia="zh-CN" w:bidi="ar"/>
        </w:rPr>
        <w:t>6.农村宅基地和建房（规划许可）验收意见表</w:t>
      </w:r>
    </w:p>
    <w:p w14:paraId="3A5451F5">
      <w:pPr>
        <w:keepNext w:val="0"/>
        <w:keepLines w:val="0"/>
        <w:pageBreakBefore w:val="0"/>
        <w:widowControl w:val="0"/>
        <w:suppressLineNumbers w:val="0"/>
        <w:kinsoku/>
        <w:wordWrap/>
        <w:overflowPunct/>
        <w:topLinePunct w:val="0"/>
        <w:autoSpaceDE/>
        <w:autoSpaceDN/>
        <w:bidi w:val="0"/>
        <w:adjustRightInd/>
        <w:snapToGrid/>
        <w:spacing w:line="560" w:lineRule="exact"/>
        <w:ind w:firstLine="1600" w:firstLineChars="500"/>
        <w:jc w:val="both"/>
        <w:textAlignment w:val="auto"/>
        <w:rPr>
          <w:color w:val="auto"/>
          <w:sz w:val="32"/>
          <w:szCs w:val="32"/>
          <w:highlight w:val="none"/>
        </w:rPr>
      </w:pPr>
      <w:r>
        <w:rPr>
          <w:rFonts w:hint="eastAsia" w:ascii="仿宋_GB2312" w:hAnsi="宋体" w:eastAsia="仿宋_GB2312" w:cs="仿宋_GB2312"/>
          <w:color w:val="auto"/>
          <w:kern w:val="0"/>
          <w:sz w:val="32"/>
          <w:szCs w:val="32"/>
          <w:highlight w:val="none"/>
          <w:lang w:val="en-US" w:eastAsia="zh-CN" w:bidi="ar"/>
        </w:rPr>
        <w:t>7.农村建房施工公示牌（样板）</w:t>
      </w:r>
    </w:p>
    <w:p w14:paraId="2C068EA8">
      <w:pPr>
        <w:keepNext w:val="0"/>
        <w:keepLines w:val="0"/>
        <w:pageBreakBefore w:val="0"/>
        <w:widowControl w:val="0"/>
        <w:suppressLineNumbers w:val="0"/>
        <w:kinsoku/>
        <w:wordWrap/>
        <w:overflowPunct/>
        <w:topLinePunct w:val="0"/>
        <w:autoSpaceDE/>
        <w:autoSpaceDN/>
        <w:bidi w:val="0"/>
        <w:adjustRightInd/>
        <w:snapToGrid/>
        <w:spacing w:line="560" w:lineRule="exact"/>
        <w:ind w:firstLine="1600" w:firstLineChars="500"/>
        <w:jc w:val="both"/>
        <w:textAlignment w:val="auto"/>
        <w:rPr>
          <w:color w:val="auto"/>
          <w:sz w:val="32"/>
          <w:szCs w:val="32"/>
          <w:highlight w:val="none"/>
        </w:rPr>
      </w:pPr>
      <w:r>
        <w:rPr>
          <w:rFonts w:hint="eastAsia" w:ascii="仿宋_GB2312" w:hAnsi="宋体" w:eastAsia="仿宋_GB2312" w:cs="仿宋_GB2312"/>
          <w:color w:val="auto"/>
          <w:kern w:val="0"/>
          <w:sz w:val="32"/>
          <w:szCs w:val="32"/>
          <w:highlight w:val="none"/>
          <w:lang w:val="en-US" w:eastAsia="zh-CN" w:bidi="ar"/>
        </w:rPr>
        <w:t>8.宅基地审批流程图</w:t>
      </w:r>
    </w:p>
    <w:p w14:paraId="039BCE40">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仿宋_GB2312"/>
          <w:color w:val="auto"/>
          <w:kern w:val="0"/>
          <w:sz w:val="31"/>
          <w:szCs w:val="31"/>
          <w:highlight w:val="none"/>
          <w:lang w:val="en-US" w:eastAsia="zh-CN" w:bidi="ar"/>
        </w:rPr>
      </w:pPr>
    </w:p>
    <w:p w14:paraId="28F4F43B">
      <w:pPr>
        <w:rPr>
          <w:rFonts w:hint="eastAsia" w:ascii="方正小标宋简体" w:hAnsi="方正小标宋简体" w:eastAsia="方正小标宋简体" w:cs="方正小标宋简体"/>
          <w:color w:val="auto"/>
          <w:kern w:val="0"/>
          <w:sz w:val="43"/>
          <w:szCs w:val="43"/>
          <w:highlight w:val="none"/>
          <w:lang w:val="en-US" w:eastAsia="zh-CN" w:bidi="ar"/>
        </w:rPr>
      </w:pPr>
      <w:r>
        <w:rPr>
          <w:rFonts w:hint="eastAsia" w:ascii="方正小标宋简体" w:hAnsi="方正小标宋简体" w:eastAsia="方正小标宋简体" w:cs="方正小标宋简体"/>
          <w:color w:val="auto"/>
          <w:kern w:val="0"/>
          <w:sz w:val="43"/>
          <w:szCs w:val="43"/>
          <w:highlight w:val="none"/>
          <w:lang w:val="en-US" w:eastAsia="zh-CN" w:bidi="ar"/>
        </w:rPr>
        <w:br w:type="page"/>
      </w:r>
    </w:p>
    <w:p w14:paraId="1FB5F0CC">
      <w:pPr>
        <w:keepNext w:val="0"/>
        <w:keepLines w:val="0"/>
        <w:pageBreakBefore w:val="0"/>
        <w:widowControl w:val="0"/>
        <w:kinsoku/>
        <w:wordWrap/>
        <w:overflowPunct/>
        <w:topLinePunct w:val="0"/>
        <w:autoSpaceDE/>
        <w:autoSpaceDN/>
        <w:bidi w:val="0"/>
        <w:adjustRightInd/>
        <w:snapToGrid/>
        <w:spacing w:before="0" w:line="231" w:lineRule="auto"/>
        <w:textAlignment w:val="auto"/>
        <w:rPr>
          <w:rFonts w:ascii="黑体" w:hAnsi="黑体" w:eastAsia="黑体" w:cs="黑体"/>
          <w:color w:val="auto"/>
          <w:spacing w:val="-10"/>
          <w:sz w:val="31"/>
          <w:szCs w:val="31"/>
          <w:highlight w:val="none"/>
        </w:rPr>
      </w:pPr>
      <w:r>
        <w:rPr>
          <w:rFonts w:ascii="黑体" w:hAnsi="黑体" w:eastAsia="黑体" w:cs="黑体"/>
          <w:color w:val="auto"/>
          <w:spacing w:val="-10"/>
          <w:sz w:val="31"/>
          <w:szCs w:val="31"/>
          <w:highlight w:val="none"/>
        </w:rPr>
        <w:t>附件1:</w:t>
      </w:r>
    </w:p>
    <w:p w14:paraId="79FC88C6">
      <w:pPr>
        <w:keepNext w:val="0"/>
        <w:keepLines w:val="0"/>
        <w:pageBreakBefore w:val="0"/>
        <w:widowControl w:val="0"/>
        <w:kinsoku/>
        <w:wordWrap/>
        <w:overflowPunct/>
        <w:topLinePunct w:val="0"/>
        <w:autoSpaceDE/>
        <w:autoSpaceDN/>
        <w:bidi w:val="0"/>
        <w:adjustRightInd/>
        <w:snapToGrid/>
        <w:spacing w:before="0" w:line="480" w:lineRule="exact"/>
        <w:ind w:left="0"/>
        <w:jc w:val="center"/>
        <w:textAlignment w:val="auto"/>
        <w:rPr>
          <w:rFonts w:ascii="方正小标宋简体" w:hAnsi="方正小标宋简体" w:eastAsia="方正小标宋简体" w:cs="方正小标宋简体"/>
          <w:color w:val="auto"/>
          <w:sz w:val="43"/>
          <w:szCs w:val="43"/>
          <w:highlight w:val="none"/>
        </w:rPr>
      </w:pPr>
      <w:r>
        <w:rPr>
          <w:rFonts w:ascii="方正小标宋简体" w:hAnsi="方正小标宋简体" w:eastAsia="方正小标宋简体" w:cs="方正小标宋简体"/>
          <w:color w:val="auto"/>
          <w:spacing w:val="6"/>
          <w:sz w:val="43"/>
          <w:szCs w:val="43"/>
          <w:highlight w:val="none"/>
        </w:rPr>
        <w:t>农村宅基地和建房（规划许可）申请表</w:t>
      </w:r>
    </w:p>
    <w:p w14:paraId="266EE1EA">
      <w:pPr>
        <w:keepNext w:val="0"/>
        <w:keepLines w:val="0"/>
        <w:pageBreakBefore w:val="0"/>
        <w:widowControl w:val="0"/>
        <w:kinsoku/>
        <w:wordWrap/>
        <w:overflowPunct/>
        <w:topLinePunct w:val="0"/>
        <w:autoSpaceDE/>
        <w:autoSpaceDN/>
        <w:bidi w:val="0"/>
        <w:adjustRightInd/>
        <w:snapToGrid/>
        <w:spacing w:line="75" w:lineRule="exact"/>
        <w:textAlignment w:val="auto"/>
        <w:rPr>
          <w:color w:val="auto"/>
          <w:highlight w:val="none"/>
        </w:rPr>
      </w:pPr>
    </w:p>
    <w:tbl>
      <w:tblPr>
        <w:tblStyle w:val="11"/>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
        <w:gridCol w:w="781"/>
        <w:gridCol w:w="281"/>
        <w:gridCol w:w="285"/>
        <w:gridCol w:w="136"/>
        <w:gridCol w:w="290"/>
        <w:gridCol w:w="136"/>
        <w:gridCol w:w="24"/>
        <w:gridCol w:w="537"/>
        <w:gridCol w:w="251"/>
        <w:gridCol w:w="324"/>
        <w:gridCol w:w="457"/>
        <w:gridCol w:w="111"/>
        <w:gridCol w:w="271"/>
        <w:gridCol w:w="374"/>
        <w:gridCol w:w="500"/>
        <w:gridCol w:w="128"/>
        <w:gridCol w:w="136"/>
        <w:gridCol w:w="80"/>
        <w:gridCol w:w="334"/>
        <w:gridCol w:w="592"/>
        <w:gridCol w:w="155"/>
        <w:gridCol w:w="114"/>
        <w:gridCol w:w="1335"/>
      </w:tblGrid>
      <w:tr w14:paraId="021B4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894" w:type="dxa"/>
            <w:vMerge w:val="restart"/>
            <w:tcBorders>
              <w:bottom w:val="nil"/>
            </w:tcBorders>
            <w:vAlign w:val="center"/>
          </w:tcPr>
          <w:p w14:paraId="2CBECDA9">
            <w:pPr>
              <w:pStyle w:val="1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10"/>
                <w:sz w:val="20"/>
                <w:szCs w:val="20"/>
                <w:highlight w:val="none"/>
              </w:rPr>
            </w:pPr>
            <w:r>
              <w:rPr>
                <w:rFonts w:hint="eastAsia" w:ascii="仿宋_GB2312" w:hAnsi="仿宋_GB2312" w:eastAsia="仿宋_GB2312" w:cs="仿宋_GB2312"/>
                <w:color w:val="auto"/>
                <w:spacing w:val="10"/>
                <w:sz w:val="20"/>
                <w:szCs w:val="20"/>
                <w:highlight w:val="none"/>
              </w:rPr>
              <w:t>申请户</w:t>
            </w:r>
          </w:p>
          <w:p w14:paraId="7334F5EC">
            <w:pPr>
              <w:pStyle w:val="1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3"/>
                <w:sz w:val="20"/>
                <w:szCs w:val="20"/>
                <w:highlight w:val="none"/>
              </w:rPr>
              <w:t>主信息</w:t>
            </w:r>
          </w:p>
        </w:tc>
        <w:tc>
          <w:tcPr>
            <w:tcW w:w="781" w:type="dxa"/>
            <w:vAlign w:val="center"/>
          </w:tcPr>
          <w:p w14:paraId="3C9B5997">
            <w:pPr>
              <w:pStyle w:val="10"/>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4"/>
                <w:sz w:val="20"/>
                <w:szCs w:val="20"/>
                <w:highlight w:val="none"/>
              </w:rPr>
              <w:t>姓名</w:t>
            </w:r>
          </w:p>
        </w:tc>
        <w:tc>
          <w:tcPr>
            <w:tcW w:w="1128" w:type="dxa"/>
            <w:gridSpan w:val="5"/>
            <w:vAlign w:val="center"/>
          </w:tcPr>
          <w:p w14:paraId="628F5E6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_GB2312" w:hAnsi="仿宋_GB2312" w:eastAsia="仿宋_GB2312" w:cs="仿宋_GB2312"/>
                <w:color w:val="auto"/>
                <w:sz w:val="20"/>
                <w:szCs w:val="20"/>
                <w:highlight w:val="none"/>
              </w:rPr>
            </w:pPr>
          </w:p>
        </w:tc>
        <w:tc>
          <w:tcPr>
            <w:tcW w:w="812" w:type="dxa"/>
            <w:gridSpan w:val="3"/>
            <w:vAlign w:val="center"/>
          </w:tcPr>
          <w:p w14:paraId="7A6B0178">
            <w:pPr>
              <w:pStyle w:val="10"/>
              <w:keepNext w:val="0"/>
              <w:keepLines w:val="0"/>
              <w:pageBreakBefore w:val="0"/>
              <w:widowControl w:val="0"/>
              <w:kinsoku/>
              <w:wordWrap/>
              <w:overflowPunct/>
              <w:topLinePunct w:val="0"/>
              <w:autoSpaceDE/>
              <w:autoSpaceDN/>
              <w:bidi w:val="0"/>
              <w:adjustRightInd/>
              <w:snapToGrid/>
              <w:spacing w:line="222" w:lineRule="auto"/>
              <w:ind w:left="0"/>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2"/>
                <w:sz w:val="20"/>
                <w:szCs w:val="20"/>
                <w:highlight w:val="none"/>
              </w:rPr>
              <w:t>性别</w:t>
            </w:r>
          </w:p>
        </w:tc>
        <w:tc>
          <w:tcPr>
            <w:tcW w:w="781" w:type="dxa"/>
            <w:gridSpan w:val="2"/>
            <w:vAlign w:val="center"/>
          </w:tcPr>
          <w:p w14:paraId="68B21E5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_GB2312" w:hAnsi="仿宋_GB2312" w:eastAsia="仿宋_GB2312" w:cs="仿宋_GB2312"/>
                <w:color w:val="auto"/>
                <w:sz w:val="20"/>
                <w:szCs w:val="20"/>
                <w:highlight w:val="none"/>
              </w:rPr>
            </w:pPr>
          </w:p>
        </w:tc>
        <w:tc>
          <w:tcPr>
            <w:tcW w:w="756" w:type="dxa"/>
            <w:gridSpan w:val="3"/>
            <w:vAlign w:val="center"/>
          </w:tcPr>
          <w:p w14:paraId="5D093AC0">
            <w:pPr>
              <w:pStyle w:val="10"/>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3"/>
                <w:sz w:val="20"/>
                <w:szCs w:val="20"/>
                <w:highlight w:val="none"/>
              </w:rPr>
              <w:t>年龄</w:t>
            </w:r>
          </w:p>
        </w:tc>
        <w:tc>
          <w:tcPr>
            <w:tcW w:w="844" w:type="dxa"/>
            <w:gridSpan w:val="4"/>
            <w:vAlign w:val="center"/>
          </w:tcPr>
          <w:p w14:paraId="7E4FCA33">
            <w:pPr>
              <w:pStyle w:val="10"/>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岁</w:t>
            </w:r>
          </w:p>
        </w:tc>
        <w:tc>
          <w:tcPr>
            <w:tcW w:w="1081" w:type="dxa"/>
            <w:gridSpan w:val="3"/>
            <w:vAlign w:val="center"/>
          </w:tcPr>
          <w:p w14:paraId="26085D85">
            <w:pPr>
              <w:pStyle w:val="10"/>
              <w:keepNext w:val="0"/>
              <w:keepLines w:val="0"/>
              <w:pageBreakBefore w:val="0"/>
              <w:widowControl w:val="0"/>
              <w:kinsoku/>
              <w:wordWrap/>
              <w:overflowPunct/>
              <w:topLinePunct w:val="0"/>
              <w:autoSpaceDE/>
              <w:autoSpaceDN/>
              <w:bidi w:val="0"/>
              <w:adjustRightInd/>
              <w:snapToGrid/>
              <w:spacing w:line="222" w:lineRule="auto"/>
              <w:ind w:left="0"/>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7"/>
                <w:sz w:val="20"/>
                <w:szCs w:val="20"/>
                <w:highlight w:val="none"/>
              </w:rPr>
              <w:t>联系电话</w:t>
            </w:r>
          </w:p>
        </w:tc>
        <w:tc>
          <w:tcPr>
            <w:tcW w:w="1449" w:type="dxa"/>
            <w:gridSpan w:val="2"/>
            <w:vAlign w:val="center"/>
          </w:tcPr>
          <w:p w14:paraId="017D92D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_GB2312" w:hAnsi="仿宋_GB2312" w:eastAsia="仿宋_GB2312" w:cs="仿宋_GB2312"/>
                <w:color w:val="auto"/>
                <w:sz w:val="20"/>
                <w:szCs w:val="20"/>
                <w:highlight w:val="none"/>
              </w:rPr>
            </w:pPr>
          </w:p>
        </w:tc>
      </w:tr>
      <w:tr w14:paraId="4E756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894" w:type="dxa"/>
            <w:vMerge w:val="continue"/>
            <w:tcBorders>
              <w:top w:val="nil"/>
            </w:tcBorders>
            <w:vAlign w:val="top"/>
          </w:tcPr>
          <w:p w14:paraId="4F7CFD9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0"/>
                <w:szCs w:val="20"/>
                <w:highlight w:val="none"/>
              </w:rPr>
            </w:pPr>
          </w:p>
        </w:tc>
        <w:tc>
          <w:tcPr>
            <w:tcW w:w="1062" w:type="dxa"/>
            <w:gridSpan w:val="2"/>
            <w:vAlign w:val="center"/>
          </w:tcPr>
          <w:p w14:paraId="1DD730E1">
            <w:pPr>
              <w:pStyle w:val="10"/>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6"/>
                <w:sz w:val="20"/>
                <w:szCs w:val="20"/>
                <w:highlight w:val="none"/>
              </w:rPr>
              <w:t>身份证号</w:t>
            </w:r>
          </w:p>
        </w:tc>
        <w:tc>
          <w:tcPr>
            <w:tcW w:w="1983" w:type="dxa"/>
            <w:gridSpan w:val="8"/>
            <w:vAlign w:val="center"/>
          </w:tcPr>
          <w:p w14:paraId="7A96BE1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_GB2312" w:hAnsi="仿宋_GB2312" w:eastAsia="仿宋_GB2312" w:cs="仿宋_GB2312"/>
                <w:color w:val="auto"/>
                <w:sz w:val="20"/>
                <w:szCs w:val="20"/>
                <w:highlight w:val="none"/>
              </w:rPr>
            </w:pPr>
          </w:p>
        </w:tc>
        <w:tc>
          <w:tcPr>
            <w:tcW w:w="1213" w:type="dxa"/>
            <w:gridSpan w:val="4"/>
            <w:vAlign w:val="center"/>
          </w:tcPr>
          <w:p w14:paraId="405859F5">
            <w:pPr>
              <w:pStyle w:val="10"/>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0"/>
                <w:sz w:val="20"/>
                <w:szCs w:val="20"/>
                <w:highlight w:val="none"/>
              </w:rPr>
              <w:t>户口所在</w:t>
            </w:r>
          </w:p>
        </w:tc>
        <w:tc>
          <w:tcPr>
            <w:tcW w:w="3374" w:type="dxa"/>
            <w:gridSpan w:val="9"/>
            <w:vAlign w:val="center"/>
          </w:tcPr>
          <w:p w14:paraId="5DEA93E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_GB2312" w:hAnsi="仿宋_GB2312" w:eastAsia="仿宋_GB2312" w:cs="仿宋_GB2312"/>
                <w:color w:val="auto"/>
                <w:sz w:val="20"/>
                <w:szCs w:val="20"/>
                <w:highlight w:val="none"/>
              </w:rPr>
            </w:pPr>
          </w:p>
        </w:tc>
      </w:tr>
      <w:tr w14:paraId="32D62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894" w:type="dxa"/>
            <w:vMerge w:val="restart"/>
            <w:tcBorders>
              <w:bottom w:val="nil"/>
            </w:tcBorders>
            <w:vAlign w:val="center"/>
          </w:tcPr>
          <w:p w14:paraId="47869B36">
            <w:pPr>
              <w:pStyle w:val="10"/>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家庭成</w:t>
            </w:r>
          </w:p>
          <w:p w14:paraId="75BC6D4B">
            <w:pPr>
              <w:pStyle w:val="10"/>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0"/>
                <w:sz w:val="20"/>
                <w:szCs w:val="20"/>
                <w:highlight w:val="none"/>
              </w:rPr>
              <w:t>员信息</w:t>
            </w:r>
          </w:p>
        </w:tc>
        <w:tc>
          <w:tcPr>
            <w:tcW w:w="1062" w:type="dxa"/>
            <w:gridSpan w:val="2"/>
            <w:vAlign w:val="center"/>
          </w:tcPr>
          <w:p w14:paraId="06485956">
            <w:pPr>
              <w:pStyle w:val="10"/>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rFonts w:hint="eastAsia" w:ascii="仿宋_GB2312" w:hAnsi="仿宋_GB2312" w:eastAsia="仿宋_GB2312" w:cs="仿宋_GB2312"/>
                <w:color w:val="auto"/>
                <w:spacing w:val="0"/>
                <w:position w:val="0"/>
                <w:sz w:val="20"/>
                <w:szCs w:val="20"/>
                <w:highlight w:val="none"/>
              </w:rPr>
            </w:pPr>
            <w:r>
              <w:rPr>
                <w:rFonts w:hint="eastAsia" w:ascii="仿宋_GB2312" w:hAnsi="仿宋_GB2312" w:eastAsia="仿宋_GB2312" w:cs="仿宋_GB2312"/>
                <w:color w:val="auto"/>
                <w:spacing w:val="0"/>
                <w:position w:val="0"/>
                <w:sz w:val="20"/>
                <w:szCs w:val="20"/>
                <w:highlight w:val="none"/>
              </w:rPr>
              <w:t>姓名</w:t>
            </w:r>
          </w:p>
        </w:tc>
        <w:tc>
          <w:tcPr>
            <w:tcW w:w="711" w:type="dxa"/>
            <w:gridSpan w:val="3"/>
            <w:vAlign w:val="center"/>
          </w:tcPr>
          <w:p w14:paraId="386BE177">
            <w:pPr>
              <w:pStyle w:val="10"/>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rFonts w:hint="eastAsia" w:ascii="仿宋_GB2312" w:hAnsi="仿宋_GB2312" w:eastAsia="仿宋_GB2312" w:cs="仿宋_GB2312"/>
                <w:color w:val="auto"/>
                <w:spacing w:val="0"/>
                <w:position w:val="0"/>
                <w:sz w:val="20"/>
                <w:szCs w:val="20"/>
                <w:highlight w:val="none"/>
              </w:rPr>
            </w:pPr>
            <w:r>
              <w:rPr>
                <w:rFonts w:hint="eastAsia" w:ascii="仿宋_GB2312" w:hAnsi="仿宋_GB2312" w:eastAsia="仿宋_GB2312" w:cs="仿宋_GB2312"/>
                <w:color w:val="auto"/>
                <w:spacing w:val="0"/>
                <w:position w:val="0"/>
                <w:sz w:val="20"/>
                <w:szCs w:val="20"/>
                <w:highlight w:val="none"/>
              </w:rPr>
              <w:t>年龄</w:t>
            </w:r>
          </w:p>
        </w:tc>
        <w:tc>
          <w:tcPr>
            <w:tcW w:w="1272" w:type="dxa"/>
            <w:gridSpan w:val="5"/>
            <w:vAlign w:val="center"/>
          </w:tcPr>
          <w:p w14:paraId="3724997B">
            <w:pPr>
              <w:pStyle w:val="10"/>
              <w:keepNext w:val="0"/>
              <w:keepLines w:val="0"/>
              <w:pageBreakBefore w:val="0"/>
              <w:widowControl w:val="0"/>
              <w:kinsoku/>
              <w:wordWrap/>
              <w:overflowPunct/>
              <w:topLinePunct w:val="0"/>
              <w:autoSpaceDE/>
              <w:autoSpaceDN/>
              <w:bidi w:val="0"/>
              <w:adjustRightInd/>
              <w:snapToGrid/>
              <w:spacing w:line="222" w:lineRule="auto"/>
              <w:ind w:left="0"/>
              <w:jc w:val="center"/>
              <w:textAlignment w:val="auto"/>
              <w:rPr>
                <w:rFonts w:hint="eastAsia" w:ascii="仿宋_GB2312" w:hAnsi="仿宋_GB2312" w:eastAsia="仿宋_GB2312" w:cs="仿宋_GB2312"/>
                <w:color w:val="auto"/>
                <w:spacing w:val="0"/>
                <w:position w:val="0"/>
                <w:sz w:val="20"/>
                <w:szCs w:val="20"/>
                <w:highlight w:val="none"/>
              </w:rPr>
            </w:pPr>
            <w:r>
              <w:rPr>
                <w:rFonts w:hint="eastAsia" w:ascii="仿宋_GB2312" w:hAnsi="仿宋_GB2312" w:eastAsia="仿宋_GB2312" w:cs="仿宋_GB2312"/>
                <w:color w:val="auto"/>
                <w:spacing w:val="0"/>
                <w:position w:val="0"/>
                <w:sz w:val="20"/>
                <w:szCs w:val="20"/>
                <w:highlight w:val="none"/>
              </w:rPr>
              <w:t>与户主关系</w:t>
            </w:r>
          </w:p>
        </w:tc>
        <w:tc>
          <w:tcPr>
            <w:tcW w:w="1841" w:type="dxa"/>
            <w:gridSpan w:val="6"/>
            <w:vAlign w:val="center"/>
          </w:tcPr>
          <w:p w14:paraId="6D01BBF7">
            <w:pPr>
              <w:pStyle w:val="10"/>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rFonts w:hint="eastAsia" w:ascii="仿宋_GB2312" w:hAnsi="仿宋_GB2312" w:eastAsia="仿宋_GB2312" w:cs="仿宋_GB2312"/>
                <w:color w:val="auto"/>
                <w:spacing w:val="0"/>
                <w:position w:val="0"/>
                <w:sz w:val="20"/>
                <w:szCs w:val="20"/>
                <w:highlight w:val="none"/>
              </w:rPr>
            </w:pPr>
            <w:r>
              <w:rPr>
                <w:rFonts w:hint="eastAsia" w:ascii="仿宋_GB2312" w:hAnsi="仿宋_GB2312" w:eastAsia="仿宋_GB2312" w:cs="仿宋_GB2312"/>
                <w:color w:val="auto"/>
                <w:spacing w:val="0"/>
                <w:position w:val="0"/>
                <w:sz w:val="20"/>
                <w:szCs w:val="20"/>
                <w:highlight w:val="none"/>
              </w:rPr>
              <w:t>身份证号</w:t>
            </w:r>
          </w:p>
        </w:tc>
        <w:tc>
          <w:tcPr>
            <w:tcW w:w="2746" w:type="dxa"/>
            <w:gridSpan w:val="7"/>
            <w:vAlign w:val="center"/>
          </w:tcPr>
          <w:p w14:paraId="0978A893">
            <w:pPr>
              <w:pStyle w:val="10"/>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rFonts w:hint="eastAsia" w:ascii="仿宋_GB2312" w:hAnsi="仿宋_GB2312" w:eastAsia="仿宋_GB2312" w:cs="仿宋_GB2312"/>
                <w:color w:val="auto"/>
                <w:spacing w:val="0"/>
                <w:position w:val="0"/>
                <w:sz w:val="20"/>
                <w:szCs w:val="20"/>
                <w:highlight w:val="none"/>
              </w:rPr>
            </w:pPr>
            <w:r>
              <w:rPr>
                <w:rFonts w:hint="eastAsia" w:ascii="仿宋_GB2312" w:hAnsi="仿宋_GB2312" w:eastAsia="仿宋_GB2312" w:cs="仿宋_GB2312"/>
                <w:color w:val="auto"/>
                <w:spacing w:val="0"/>
                <w:position w:val="0"/>
                <w:sz w:val="20"/>
                <w:szCs w:val="20"/>
                <w:highlight w:val="none"/>
              </w:rPr>
              <w:t>户口所在地</w:t>
            </w:r>
          </w:p>
        </w:tc>
      </w:tr>
      <w:tr w14:paraId="67F31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94" w:type="dxa"/>
            <w:vMerge w:val="continue"/>
            <w:tcBorders>
              <w:top w:val="nil"/>
              <w:bottom w:val="nil"/>
            </w:tcBorders>
            <w:vAlign w:val="center"/>
          </w:tcPr>
          <w:p w14:paraId="6AB957D1">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auto"/>
                <w:sz w:val="20"/>
                <w:szCs w:val="20"/>
                <w:highlight w:val="none"/>
              </w:rPr>
            </w:pPr>
          </w:p>
        </w:tc>
        <w:tc>
          <w:tcPr>
            <w:tcW w:w="1062" w:type="dxa"/>
            <w:gridSpan w:val="2"/>
            <w:vAlign w:val="top"/>
          </w:tcPr>
          <w:p w14:paraId="1CB3BBA9">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position w:val="0"/>
                <w:sz w:val="20"/>
                <w:szCs w:val="20"/>
                <w:highlight w:val="none"/>
              </w:rPr>
            </w:pPr>
          </w:p>
        </w:tc>
        <w:tc>
          <w:tcPr>
            <w:tcW w:w="711" w:type="dxa"/>
            <w:gridSpan w:val="3"/>
            <w:vAlign w:val="top"/>
          </w:tcPr>
          <w:p w14:paraId="7E161A28">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position w:val="0"/>
                <w:sz w:val="20"/>
                <w:szCs w:val="20"/>
                <w:highlight w:val="none"/>
              </w:rPr>
            </w:pPr>
          </w:p>
        </w:tc>
        <w:tc>
          <w:tcPr>
            <w:tcW w:w="1272" w:type="dxa"/>
            <w:gridSpan w:val="5"/>
            <w:vAlign w:val="top"/>
          </w:tcPr>
          <w:p w14:paraId="339CAE50">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position w:val="0"/>
                <w:sz w:val="20"/>
                <w:szCs w:val="20"/>
                <w:highlight w:val="none"/>
              </w:rPr>
            </w:pPr>
          </w:p>
        </w:tc>
        <w:tc>
          <w:tcPr>
            <w:tcW w:w="1841" w:type="dxa"/>
            <w:gridSpan w:val="6"/>
            <w:vAlign w:val="top"/>
          </w:tcPr>
          <w:p w14:paraId="33C2F8ED">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position w:val="0"/>
                <w:sz w:val="20"/>
                <w:szCs w:val="20"/>
                <w:highlight w:val="none"/>
              </w:rPr>
            </w:pPr>
          </w:p>
        </w:tc>
        <w:tc>
          <w:tcPr>
            <w:tcW w:w="2746" w:type="dxa"/>
            <w:gridSpan w:val="7"/>
            <w:vAlign w:val="top"/>
          </w:tcPr>
          <w:p w14:paraId="4E87B7E5">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position w:val="0"/>
                <w:sz w:val="20"/>
                <w:szCs w:val="20"/>
                <w:highlight w:val="none"/>
              </w:rPr>
            </w:pPr>
          </w:p>
        </w:tc>
      </w:tr>
      <w:tr w14:paraId="0A4CF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94" w:type="dxa"/>
            <w:vMerge w:val="continue"/>
            <w:tcBorders>
              <w:top w:val="nil"/>
              <w:bottom w:val="nil"/>
            </w:tcBorders>
            <w:vAlign w:val="center"/>
          </w:tcPr>
          <w:p w14:paraId="392C10E2">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auto"/>
                <w:sz w:val="20"/>
                <w:szCs w:val="20"/>
                <w:highlight w:val="none"/>
              </w:rPr>
            </w:pPr>
          </w:p>
        </w:tc>
        <w:tc>
          <w:tcPr>
            <w:tcW w:w="1062" w:type="dxa"/>
            <w:gridSpan w:val="2"/>
            <w:vAlign w:val="top"/>
          </w:tcPr>
          <w:p w14:paraId="5F71959E">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position w:val="0"/>
                <w:sz w:val="20"/>
                <w:szCs w:val="20"/>
                <w:highlight w:val="none"/>
              </w:rPr>
            </w:pPr>
          </w:p>
        </w:tc>
        <w:tc>
          <w:tcPr>
            <w:tcW w:w="711" w:type="dxa"/>
            <w:gridSpan w:val="3"/>
            <w:vAlign w:val="top"/>
          </w:tcPr>
          <w:p w14:paraId="05BE94F0">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position w:val="0"/>
                <w:sz w:val="20"/>
                <w:szCs w:val="20"/>
                <w:highlight w:val="none"/>
              </w:rPr>
            </w:pPr>
          </w:p>
        </w:tc>
        <w:tc>
          <w:tcPr>
            <w:tcW w:w="1272" w:type="dxa"/>
            <w:gridSpan w:val="5"/>
            <w:vAlign w:val="top"/>
          </w:tcPr>
          <w:p w14:paraId="1D0C323F">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position w:val="0"/>
                <w:sz w:val="20"/>
                <w:szCs w:val="20"/>
                <w:highlight w:val="none"/>
              </w:rPr>
            </w:pPr>
          </w:p>
        </w:tc>
        <w:tc>
          <w:tcPr>
            <w:tcW w:w="1841" w:type="dxa"/>
            <w:gridSpan w:val="6"/>
            <w:vAlign w:val="top"/>
          </w:tcPr>
          <w:p w14:paraId="4787EFA1">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position w:val="0"/>
                <w:sz w:val="20"/>
                <w:szCs w:val="20"/>
                <w:highlight w:val="none"/>
              </w:rPr>
            </w:pPr>
          </w:p>
        </w:tc>
        <w:tc>
          <w:tcPr>
            <w:tcW w:w="2746" w:type="dxa"/>
            <w:gridSpan w:val="7"/>
            <w:vAlign w:val="top"/>
          </w:tcPr>
          <w:p w14:paraId="5252D9B5">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position w:val="0"/>
                <w:sz w:val="20"/>
                <w:szCs w:val="20"/>
                <w:highlight w:val="none"/>
              </w:rPr>
            </w:pPr>
          </w:p>
        </w:tc>
      </w:tr>
      <w:tr w14:paraId="798D3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94" w:type="dxa"/>
            <w:vMerge w:val="continue"/>
            <w:tcBorders>
              <w:top w:val="nil"/>
              <w:bottom w:val="nil"/>
            </w:tcBorders>
            <w:vAlign w:val="center"/>
          </w:tcPr>
          <w:p w14:paraId="7CF0F10C">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auto"/>
                <w:sz w:val="20"/>
                <w:szCs w:val="20"/>
                <w:highlight w:val="none"/>
              </w:rPr>
            </w:pPr>
          </w:p>
        </w:tc>
        <w:tc>
          <w:tcPr>
            <w:tcW w:w="1062" w:type="dxa"/>
            <w:gridSpan w:val="2"/>
            <w:vAlign w:val="top"/>
          </w:tcPr>
          <w:p w14:paraId="7B5A6B10">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position w:val="0"/>
                <w:sz w:val="20"/>
                <w:szCs w:val="20"/>
                <w:highlight w:val="none"/>
              </w:rPr>
            </w:pPr>
          </w:p>
        </w:tc>
        <w:tc>
          <w:tcPr>
            <w:tcW w:w="711" w:type="dxa"/>
            <w:gridSpan w:val="3"/>
            <w:vAlign w:val="top"/>
          </w:tcPr>
          <w:p w14:paraId="758BC9B9">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position w:val="0"/>
                <w:sz w:val="20"/>
                <w:szCs w:val="20"/>
                <w:highlight w:val="none"/>
              </w:rPr>
            </w:pPr>
          </w:p>
        </w:tc>
        <w:tc>
          <w:tcPr>
            <w:tcW w:w="1272" w:type="dxa"/>
            <w:gridSpan w:val="5"/>
            <w:vAlign w:val="top"/>
          </w:tcPr>
          <w:p w14:paraId="09A84774">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position w:val="0"/>
                <w:sz w:val="20"/>
                <w:szCs w:val="20"/>
                <w:highlight w:val="none"/>
              </w:rPr>
            </w:pPr>
          </w:p>
        </w:tc>
        <w:tc>
          <w:tcPr>
            <w:tcW w:w="1841" w:type="dxa"/>
            <w:gridSpan w:val="6"/>
            <w:vAlign w:val="top"/>
          </w:tcPr>
          <w:p w14:paraId="2C903BA5">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position w:val="0"/>
                <w:sz w:val="20"/>
                <w:szCs w:val="20"/>
                <w:highlight w:val="none"/>
              </w:rPr>
            </w:pPr>
          </w:p>
        </w:tc>
        <w:tc>
          <w:tcPr>
            <w:tcW w:w="2746" w:type="dxa"/>
            <w:gridSpan w:val="7"/>
            <w:vAlign w:val="top"/>
          </w:tcPr>
          <w:p w14:paraId="12B45D82">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position w:val="0"/>
                <w:sz w:val="20"/>
                <w:szCs w:val="20"/>
                <w:highlight w:val="none"/>
              </w:rPr>
            </w:pPr>
          </w:p>
        </w:tc>
      </w:tr>
      <w:tr w14:paraId="7DEF7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94" w:type="dxa"/>
            <w:vMerge w:val="continue"/>
            <w:tcBorders>
              <w:top w:val="nil"/>
            </w:tcBorders>
            <w:vAlign w:val="center"/>
          </w:tcPr>
          <w:p w14:paraId="203128C4">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auto"/>
                <w:sz w:val="20"/>
                <w:szCs w:val="20"/>
                <w:highlight w:val="none"/>
              </w:rPr>
            </w:pPr>
          </w:p>
        </w:tc>
        <w:tc>
          <w:tcPr>
            <w:tcW w:w="1062" w:type="dxa"/>
            <w:gridSpan w:val="2"/>
            <w:vAlign w:val="top"/>
          </w:tcPr>
          <w:p w14:paraId="12A3D925">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position w:val="0"/>
                <w:sz w:val="20"/>
                <w:szCs w:val="20"/>
                <w:highlight w:val="none"/>
              </w:rPr>
            </w:pPr>
          </w:p>
        </w:tc>
        <w:tc>
          <w:tcPr>
            <w:tcW w:w="711" w:type="dxa"/>
            <w:gridSpan w:val="3"/>
            <w:vAlign w:val="top"/>
          </w:tcPr>
          <w:p w14:paraId="44702000">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position w:val="0"/>
                <w:sz w:val="20"/>
                <w:szCs w:val="20"/>
                <w:highlight w:val="none"/>
              </w:rPr>
            </w:pPr>
          </w:p>
        </w:tc>
        <w:tc>
          <w:tcPr>
            <w:tcW w:w="1272" w:type="dxa"/>
            <w:gridSpan w:val="5"/>
            <w:vAlign w:val="top"/>
          </w:tcPr>
          <w:p w14:paraId="7F9311BC">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position w:val="0"/>
                <w:sz w:val="20"/>
                <w:szCs w:val="20"/>
                <w:highlight w:val="none"/>
              </w:rPr>
            </w:pPr>
          </w:p>
        </w:tc>
        <w:tc>
          <w:tcPr>
            <w:tcW w:w="1841" w:type="dxa"/>
            <w:gridSpan w:val="6"/>
            <w:vAlign w:val="top"/>
          </w:tcPr>
          <w:p w14:paraId="50659E65">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position w:val="0"/>
                <w:sz w:val="20"/>
                <w:szCs w:val="20"/>
                <w:highlight w:val="none"/>
              </w:rPr>
            </w:pPr>
          </w:p>
        </w:tc>
        <w:tc>
          <w:tcPr>
            <w:tcW w:w="2746" w:type="dxa"/>
            <w:gridSpan w:val="7"/>
            <w:vAlign w:val="top"/>
          </w:tcPr>
          <w:p w14:paraId="0181D206">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position w:val="0"/>
                <w:sz w:val="20"/>
                <w:szCs w:val="20"/>
                <w:highlight w:val="none"/>
              </w:rPr>
            </w:pPr>
          </w:p>
        </w:tc>
      </w:tr>
      <w:tr w14:paraId="75D23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94" w:type="dxa"/>
            <w:vMerge w:val="restart"/>
            <w:tcBorders>
              <w:bottom w:val="nil"/>
            </w:tcBorders>
            <w:vAlign w:val="center"/>
          </w:tcPr>
          <w:p w14:paraId="0A8BF9CB">
            <w:pPr>
              <w:pStyle w:val="10"/>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4"/>
                <w:sz w:val="20"/>
                <w:szCs w:val="20"/>
                <w:highlight w:val="none"/>
              </w:rPr>
              <w:t>现宅基</w:t>
            </w:r>
          </w:p>
          <w:p w14:paraId="0D8F4514">
            <w:pPr>
              <w:pStyle w:val="10"/>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7"/>
                <w:sz w:val="20"/>
                <w:szCs w:val="20"/>
                <w:highlight w:val="none"/>
              </w:rPr>
              <w:t>地及农</w:t>
            </w:r>
          </w:p>
          <w:p w14:paraId="61C9020F">
            <w:pPr>
              <w:pStyle w:val="10"/>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5"/>
                <w:sz w:val="20"/>
                <w:szCs w:val="20"/>
                <w:highlight w:val="none"/>
              </w:rPr>
              <w:t>房情况</w:t>
            </w:r>
          </w:p>
        </w:tc>
        <w:tc>
          <w:tcPr>
            <w:tcW w:w="1347" w:type="dxa"/>
            <w:gridSpan w:val="3"/>
            <w:vAlign w:val="center"/>
          </w:tcPr>
          <w:p w14:paraId="3558536D">
            <w:pPr>
              <w:pStyle w:val="10"/>
              <w:keepNext w:val="0"/>
              <w:keepLines w:val="0"/>
              <w:pageBreakBefore w:val="0"/>
              <w:widowControl w:val="0"/>
              <w:kinsoku/>
              <w:wordWrap/>
              <w:overflowPunct/>
              <w:topLinePunct w:val="0"/>
              <w:autoSpaceDE/>
              <w:autoSpaceDN/>
              <w:bidi w:val="0"/>
              <w:adjustRightInd/>
              <w:snapToGrid/>
              <w:spacing w:line="225" w:lineRule="auto"/>
              <w:ind w:left="0"/>
              <w:jc w:val="center"/>
              <w:textAlignment w:val="auto"/>
              <w:rPr>
                <w:rFonts w:hint="eastAsia" w:ascii="仿宋_GB2312" w:hAnsi="仿宋_GB2312" w:eastAsia="仿宋_GB2312" w:cs="仿宋_GB2312"/>
                <w:color w:val="auto"/>
                <w:spacing w:val="0"/>
                <w:position w:val="0"/>
                <w:sz w:val="20"/>
                <w:szCs w:val="20"/>
                <w:highlight w:val="none"/>
              </w:rPr>
            </w:pPr>
            <w:r>
              <w:rPr>
                <w:rFonts w:hint="eastAsia" w:ascii="仿宋_GB2312" w:hAnsi="仿宋_GB2312" w:eastAsia="仿宋_GB2312" w:cs="仿宋_GB2312"/>
                <w:color w:val="auto"/>
                <w:spacing w:val="0"/>
                <w:position w:val="0"/>
                <w:sz w:val="20"/>
                <w:szCs w:val="20"/>
                <w:highlight w:val="none"/>
              </w:rPr>
              <w:t>宅基地面积</w:t>
            </w:r>
          </w:p>
        </w:tc>
        <w:tc>
          <w:tcPr>
            <w:tcW w:w="1123" w:type="dxa"/>
            <w:gridSpan w:val="5"/>
            <w:vAlign w:val="center"/>
          </w:tcPr>
          <w:p w14:paraId="0035E09C">
            <w:pPr>
              <w:pStyle w:val="10"/>
              <w:keepNext w:val="0"/>
              <w:keepLines w:val="0"/>
              <w:pageBreakBefore w:val="0"/>
              <w:widowControl w:val="0"/>
              <w:kinsoku/>
              <w:wordWrap/>
              <w:overflowPunct/>
              <w:topLinePunct w:val="0"/>
              <w:autoSpaceDE/>
              <w:autoSpaceDN/>
              <w:bidi w:val="0"/>
              <w:adjustRightInd/>
              <w:snapToGrid/>
              <w:spacing w:line="234" w:lineRule="auto"/>
              <w:ind w:firstLine="800" w:firstLineChars="400"/>
              <w:jc w:val="both"/>
              <w:textAlignment w:val="auto"/>
              <w:rPr>
                <w:rFonts w:hint="eastAsia" w:ascii="仿宋_GB2312" w:hAnsi="仿宋_GB2312" w:eastAsia="仿宋_GB2312" w:cs="仿宋_GB2312"/>
                <w:color w:val="auto"/>
                <w:spacing w:val="0"/>
                <w:position w:val="0"/>
                <w:sz w:val="20"/>
                <w:szCs w:val="20"/>
                <w:highlight w:val="none"/>
              </w:rPr>
            </w:pPr>
            <w:r>
              <w:rPr>
                <w:rFonts w:hint="eastAsia" w:ascii="仿宋_GB2312" w:hAnsi="仿宋_GB2312" w:eastAsia="仿宋_GB2312" w:cs="仿宋_GB2312"/>
                <w:color w:val="auto"/>
                <w:spacing w:val="0"/>
                <w:position w:val="0"/>
                <w:sz w:val="20"/>
                <w:szCs w:val="20"/>
                <w:highlight w:val="none"/>
              </w:rPr>
              <w:t>m2</w:t>
            </w:r>
          </w:p>
        </w:tc>
        <w:tc>
          <w:tcPr>
            <w:tcW w:w="1143" w:type="dxa"/>
            <w:gridSpan w:val="4"/>
            <w:vAlign w:val="center"/>
          </w:tcPr>
          <w:p w14:paraId="1C26B83B">
            <w:pPr>
              <w:pStyle w:val="10"/>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仿宋_GB2312" w:hAnsi="仿宋_GB2312" w:eastAsia="仿宋_GB2312" w:cs="仿宋_GB2312"/>
                <w:color w:val="auto"/>
                <w:spacing w:val="0"/>
                <w:position w:val="0"/>
                <w:sz w:val="20"/>
                <w:szCs w:val="20"/>
                <w:highlight w:val="none"/>
              </w:rPr>
            </w:pPr>
            <w:r>
              <w:rPr>
                <w:rFonts w:hint="eastAsia" w:ascii="仿宋_GB2312" w:hAnsi="仿宋_GB2312" w:eastAsia="仿宋_GB2312" w:cs="仿宋_GB2312"/>
                <w:color w:val="auto"/>
                <w:spacing w:val="0"/>
                <w:position w:val="0"/>
                <w:sz w:val="20"/>
                <w:szCs w:val="20"/>
                <w:highlight w:val="none"/>
              </w:rPr>
              <w:t>建筑面积</w:t>
            </w:r>
          </w:p>
        </w:tc>
        <w:tc>
          <w:tcPr>
            <w:tcW w:w="1145" w:type="dxa"/>
            <w:gridSpan w:val="3"/>
            <w:vAlign w:val="center"/>
          </w:tcPr>
          <w:p w14:paraId="4C29B1EF">
            <w:pPr>
              <w:pStyle w:val="10"/>
              <w:keepNext w:val="0"/>
              <w:keepLines w:val="0"/>
              <w:pageBreakBefore w:val="0"/>
              <w:widowControl w:val="0"/>
              <w:kinsoku/>
              <w:wordWrap/>
              <w:overflowPunct/>
              <w:topLinePunct w:val="0"/>
              <w:autoSpaceDE/>
              <w:autoSpaceDN/>
              <w:bidi w:val="0"/>
              <w:adjustRightInd/>
              <w:snapToGrid/>
              <w:spacing w:line="234" w:lineRule="auto"/>
              <w:ind w:left="0" w:firstLine="800" w:firstLineChars="400"/>
              <w:jc w:val="both"/>
              <w:textAlignment w:val="auto"/>
              <w:rPr>
                <w:rFonts w:hint="eastAsia" w:ascii="仿宋_GB2312" w:hAnsi="仿宋_GB2312" w:eastAsia="仿宋_GB2312" w:cs="仿宋_GB2312"/>
                <w:color w:val="auto"/>
                <w:spacing w:val="0"/>
                <w:position w:val="0"/>
                <w:sz w:val="20"/>
                <w:szCs w:val="20"/>
                <w:highlight w:val="none"/>
              </w:rPr>
            </w:pPr>
            <w:r>
              <w:rPr>
                <w:rFonts w:hint="eastAsia" w:ascii="仿宋_GB2312" w:hAnsi="仿宋_GB2312" w:eastAsia="仿宋_GB2312" w:cs="仿宋_GB2312"/>
                <w:color w:val="auto"/>
                <w:spacing w:val="0"/>
                <w:position w:val="0"/>
                <w:sz w:val="20"/>
                <w:szCs w:val="20"/>
                <w:highlight w:val="none"/>
              </w:rPr>
              <w:t>m2</w:t>
            </w:r>
          </w:p>
        </w:tc>
        <w:tc>
          <w:tcPr>
            <w:tcW w:w="1270" w:type="dxa"/>
            <w:gridSpan w:val="5"/>
            <w:vAlign w:val="center"/>
          </w:tcPr>
          <w:p w14:paraId="04375246">
            <w:pPr>
              <w:pStyle w:val="10"/>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仿宋_GB2312" w:hAnsi="仿宋_GB2312" w:eastAsia="仿宋_GB2312" w:cs="仿宋_GB2312"/>
                <w:color w:val="auto"/>
                <w:spacing w:val="0"/>
                <w:position w:val="0"/>
                <w:sz w:val="20"/>
                <w:szCs w:val="20"/>
                <w:highlight w:val="none"/>
              </w:rPr>
            </w:pPr>
            <w:r>
              <w:rPr>
                <w:rFonts w:hint="eastAsia" w:ascii="仿宋_GB2312" w:hAnsi="仿宋_GB2312" w:eastAsia="仿宋_GB2312" w:cs="仿宋_GB2312"/>
                <w:color w:val="auto"/>
                <w:spacing w:val="0"/>
                <w:position w:val="0"/>
                <w:sz w:val="20"/>
                <w:szCs w:val="20"/>
                <w:highlight w:val="none"/>
              </w:rPr>
              <w:t>权属证书号</w:t>
            </w:r>
          </w:p>
        </w:tc>
        <w:tc>
          <w:tcPr>
            <w:tcW w:w="1604" w:type="dxa"/>
            <w:gridSpan w:val="3"/>
            <w:vAlign w:val="center"/>
          </w:tcPr>
          <w:p w14:paraId="5A7DA70B">
            <w:pPr>
              <w:keepNext w:val="0"/>
              <w:keepLines w:val="0"/>
              <w:pageBreakBefore w:val="0"/>
              <w:widowControl w:val="0"/>
              <w:kinsoku/>
              <w:wordWrap/>
              <w:overflowPunct/>
              <w:topLinePunct w:val="0"/>
              <w:autoSpaceDE/>
              <w:autoSpaceDN/>
              <w:bidi w:val="0"/>
              <w:adjustRightInd/>
              <w:snapToGrid/>
              <w:ind w:left="0"/>
              <w:jc w:val="both"/>
              <w:textAlignment w:val="auto"/>
              <w:rPr>
                <w:rFonts w:hint="eastAsia" w:ascii="仿宋_GB2312" w:hAnsi="仿宋_GB2312" w:eastAsia="仿宋_GB2312" w:cs="仿宋_GB2312"/>
                <w:color w:val="auto"/>
                <w:spacing w:val="0"/>
                <w:position w:val="0"/>
                <w:sz w:val="20"/>
                <w:szCs w:val="20"/>
                <w:highlight w:val="none"/>
              </w:rPr>
            </w:pPr>
          </w:p>
        </w:tc>
      </w:tr>
      <w:tr w14:paraId="67D93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94" w:type="dxa"/>
            <w:vMerge w:val="continue"/>
            <w:tcBorders>
              <w:top w:val="nil"/>
            </w:tcBorders>
            <w:vAlign w:val="center"/>
          </w:tcPr>
          <w:p w14:paraId="6798FADA">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auto"/>
                <w:sz w:val="20"/>
                <w:szCs w:val="20"/>
                <w:highlight w:val="none"/>
              </w:rPr>
            </w:pPr>
          </w:p>
        </w:tc>
        <w:tc>
          <w:tcPr>
            <w:tcW w:w="1933" w:type="dxa"/>
            <w:gridSpan w:val="7"/>
            <w:vAlign w:val="center"/>
          </w:tcPr>
          <w:p w14:paraId="4F401BED">
            <w:pPr>
              <w:pStyle w:val="10"/>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仿宋_GB2312" w:hAnsi="仿宋_GB2312" w:eastAsia="仿宋_GB2312" w:cs="仿宋_GB2312"/>
                <w:color w:val="auto"/>
                <w:spacing w:val="0"/>
                <w:position w:val="0"/>
                <w:sz w:val="20"/>
                <w:szCs w:val="20"/>
                <w:highlight w:val="none"/>
              </w:rPr>
            </w:pPr>
            <w:r>
              <w:rPr>
                <w:rFonts w:hint="eastAsia" w:ascii="仿宋_GB2312" w:hAnsi="仿宋_GB2312" w:eastAsia="仿宋_GB2312" w:cs="仿宋_GB2312"/>
                <w:color w:val="auto"/>
                <w:spacing w:val="0"/>
                <w:position w:val="0"/>
                <w:sz w:val="20"/>
                <w:szCs w:val="20"/>
                <w:highlight w:val="none"/>
              </w:rPr>
              <w:t>现宅基地处置情况</w:t>
            </w:r>
          </w:p>
        </w:tc>
        <w:tc>
          <w:tcPr>
            <w:tcW w:w="5699" w:type="dxa"/>
            <w:gridSpan w:val="16"/>
            <w:vAlign w:val="center"/>
          </w:tcPr>
          <w:p w14:paraId="01A6C3A5">
            <w:pPr>
              <w:pStyle w:val="10"/>
              <w:keepNext w:val="0"/>
              <w:keepLines w:val="0"/>
              <w:pageBreakBefore w:val="0"/>
              <w:widowControl w:val="0"/>
              <w:kinsoku/>
              <w:wordWrap/>
              <w:overflowPunct/>
              <w:topLinePunct w:val="0"/>
              <w:autoSpaceDE/>
              <w:autoSpaceDN/>
              <w:bidi w:val="0"/>
              <w:adjustRightInd/>
              <w:snapToGrid/>
              <w:spacing w:line="236" w:lineRule="auto"/>
              <w:ind w:left="0"/>
              <w:jc w:val="both"/>
              <w:textAlignment w:val="auto"/>
              <w:rPr>
                <w:rFonts w:hint="eastAsia" w:ascii="仿宋_GB2312" w:hAnsi="仿宋_GB2312" w:eastAsia="仿宋_GB2312" w:cs="仿宋_GB2312"/>
                <w:color w:val="auto"/>
                <w:spacing w:val="0"/>
                <w:position w:val="0"/>
                <w:sz w:val="20"/>
                <w:szCs w:val="20"/>
                <w:highlight w:val="none"/>
              </w:rPr>
            </w:pPr>
            <w:r>
              <w:rPr>
                <w:rFonts w:hint="eastAsia" w:ascii="仿宋_GB2312" w:hAnsi="仿宋_GB2312" w:eastAsia="仿宋_GB2312" w:cs="仿宋_GB2312"/>
                <w:color w:val="auto"/>
                <w:spacing w:val="0"/>
                <w:position w:val="0"/>
                <w:sz w:val="20"/>
                <w:szCs w:val="20"/>
                <w:highlight w:val="none"/>
              </w:rPr>
              <w:t>1.保留（m2）；2.退给村集体；3.其他</w:t>
            </w:r>
            <w:r>
              <w:rPr>
                <w:rFonts w:hint="eastAsia" w:ascii="仿宋_GB2312" w:hAnsi="仿宋_GB2312" w:eastAsia="仿宋_GB2312" w:cs="仿宋_GB2312"/>
                <w:color w:val="auto"/>
                <w:spacing w:val="0"/>
                <w:position w:val="0"/>
                <w:sz w:val="20"/>
                <w:szCs w:val="20"/>
                <w:highlight w:val="none"/>
                <w:lang w:eastAsia="zh-CN"/>
              </w:rPr>
              <w:t>（</w:t>
            </w:r>
            <w:r>
              <w:rPr>
                <w:rFonts w:hint="eastAsia" w:ascii="仿宋_GB2312" w:hAnsi="仿宋_GB2312" w:eastAsia="仿宋_GB2312" w:cs="仿宋_GB2312"/>
                <w:color w:val="auto"/>
                <w:spacing w:val="0"/>
                <w:position w:val="0"/>
                <w:sz w:val="20"/>
                <w:szCs w:val="20"/>
                <w:highlight w:val="none"/>
                <w:lang w:val="en-US" w:eastAsia="zh-CN"/>
              </w:rPr>
              <w:t xml:space="preserve">    ）</w:t>
            </w:r>
          </w:p>
        </w:tc>
      </w:tr>
      <w:tr w14:paraId="773B3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894" w:type="dxa"/>
            <w:vMerge w:val="restart"/>
            <w:tcBorders>
              <w:bottom w:val="nil"/>
            </w:tcBorders>
            <w:vAlign w:val="center"/>
          </w:tcPr>
          <w:p w14:paraId="45E432A2">
            <w:pPr>
              <w:pStyle w:val="10"/>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仿宋_GB2312" w:hAnsi="仿宋_GB2312" w:eastAsia="仿宋_GB2312" w:cs="仿宋_GB2312"/>
                <w:color w:val="auto"/>
                <w:spacing w:val="7"/>
                <w:sz w:val="20"/>
                <w:szCs w:val="20"/>
                <w:highlight w:val="none"/>
              </w:rPr>
            </w:pPr>
            <w:r>
              <w:rPr>
                <w:rFonts w:hint="eastAsia" w:ascii="仿宋_GB2312" w:hAnsi="仿宋_GB2312" w:eastAsia="仿宋_GB2312" w:cs="仿宋_GB2312"/>
                <w:color w:val="auto"/>
                <w:spacing w:val="7"/>
                <w:sz w:val="20"/>
                <w:szCs w:val="20"/>
                <w:highlight w:val="none"/>
              </w:rPr>
              <w:t>拟申请</w:t>
            </w:r>
          </w:p>
          <w:p w14:paraId="1FD26382">
            <w:pPr>
              <w:pStyle w:val="10"/>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仿宋_GB2312" w:hAnsi="仿宋_GB2312" w:eastAsia="仿宋_GB2312" w:cs="仿宋_GB2312"/>
                <w:color w:val="auto"/>
                <w:spacing w:val="7"/>
                <w:sz w:val="20"/>
                <w:szCs w:val="20"/>
                <w:highlight w:val="none"/>
              </w:rPr>
            </w:pPr>
            <w:r>
              <w:rPr>
                <w:rFonts w:hint="eastAsia" w:ascii="仿宋_GB2312" w:hAnsi="仿宋_GB2312" w:eastAsia="仿宋_GB2312" w:cs="仿宋_GB2312"/>
                <w:color w:val="auto"/>
                <w:spacing w:val="7"/>
                <w:sz w:val="20"/>
                <w:szCs w:val="20"/>
                <w:highlight w:val="none"/>
              </w:rPr>
              <w:t>宅基地</w:t>
            </w:r>
          </w:p>
          <w:p w14:paraId="49BD15B2">
            <w:pPr>
              <w:pStyle w:val="10"/>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仿宋_GB2312" w:hAnsi="仿宋_GB2312" w:eastAsia="仿宋_GB2312" w:cs="仿宋_GB2312"/>
                <w:color w:val="auto"/>
                <w:spacing w:val="7"/>
                <w:sz w:val="20"/>
                <w:szCs w:val="20"/>
                <w:highlight w:val="none"/>
              </w:rPr>
            </w:pPr>
            <w:r>
              <w:rPr>
                <w:rFonts w:hint="eastAsia" w:ascii="仿宋_GB2312" w:hAnsi="仿宋_GB2312" w:eastAsia="仿宋_GB2312" w:cs="仿宋_GB2312"/>
                <w:color w:val="auto"/>
                <w:spacing w:val="7"/>
                <w:sz w:val="20"/>
                <w:szCs w:val="20"/>
                <w:highlight w:val="none"/>
              </w:rPr>
              <w:t>及建房（规划</w:t>
            </w:r>
          </w:p>
          <w:p w14:paraId="2D982503">
            <w:pPr>
              <w:pStyle w:val="10"/>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仿宋_GB2312" w:hAnsi="仿宋_GB2312" w:eastAsia="仿宋_GB2312" w:cs="仿宋_GB2312"/>
                <w:color w:val="auto"/>
                <w:spacing w:val="7"/>
                <w:sz w:val="20"/>
                <w:szCs w:val="20"/>
                <w:highlight w:val="none"/>
              </w:rPr>
            </w:pPr>
            <w:r>
              <w:rPr>
                <w:rFonts w:hint="eastAsia" w:ascii="仿宋_GB2312" w:hAnsi="仿宋_GB2312" w:eastAsia="仿宋_GB2312" w:cs="仿宋_GB2312"/>
                <w:color w:val="auto"/>
                <w:spacing w:val="7"/>
                <w:sz w:val="20"/>
                <w:szCs w:val="20"/>
                <w:highlight w:val="none"/>
              </w:rPr>
              <w:t>许可）</w:t>
            </w:r>
          </w:p>
          <w:p w14:paraId="00268D47">
            <w:pPr>
              <w:pStyle w:val="10"/>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仿宋_GB2312" w:hAnsi="仿宋_GB2312" w:eastAsia="仿宋_GB2312" w:cs="仿宋_GB2312"/>
                <w:color w:val="auto"/>
                <w:spacing w:val="7"/>
                <w:sz w:val="20"/>
                <w:szCs w:val="20"/>
                <w:highlight w:val="none"/>
              </w:rPr>
            </w:pPr>
            <w:r>
              <w:rPr>
                <w:rFonts w:hint="eastAsia" w:ascii="仿宋_GB2312" w:hAnsi="仿宋_GB2312" w:eastAsia="仿宋_GB2312" w:cs="仿宋_GB2312"/>
                <w:color w:val="auto"/>
                <w:spacing w:val="7"/>
                <w:sz w:val="20"/>
                <w:szCs w:val="20"/>
                <w:highlight w:val="none"/>
              </w:rPr>
              <w:t>情况</w:t>
            </w:r>
          </w:p>
        </w:tc>
        <w:tc>
          <w:tcPr>
            <w:tcW w:w="1347" w:type="dxa"/>
            <w:gridSpan w:val="3"/>
            <w:vAlign w:val="center"/>
          </w:tcPr>
          <w:p w14:paraId="3E7DBBA8">
            <w:pPr>
              <w:pStyle w:val="10"/>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宅基地面积</w:t>
            </w:r>
          </w:p>
        </w:tc>
        <w:tc>
          <w:tcPr>
            <w:tcW w:w="2537" w:type="dxa"/>
            <w:gridSpan w:val="10"/>
            <w:vAlign w:val="center"/>
          </w:tcPr>
          <w:p w14:paraId="14D52A0D">
            <w:pPr>
              <w:pStyle w:val="10"/>
              <w:keepNext w:val="0"/>
              <w:keepLines w:val="0"/>
              <w:pageBreakBefore w:val="0"/>
              <w:widowControl w:val="0"/>
              <w:kinsoku/>
              <w:wordWrap/>
              <w:overflowPunct/>
              <w:topLinePunct w:val="0"/>
              <w:autoSpaceDE/>
              <w:autoSpaceDN/>
              <w:bidi w:val="0"/>
              <w:adjustRightInd/>
              <w:snapToGrid/>
              <w:spacing w:line="234" w:lineRule="auto"/>
              <w:ind w:left="0" w:firstLine="2000" w:firstLineChars="1000"/>
              <w:jc w:val="both"/>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position w:val="-5"/>
                <w:sz w:val="20"/>
                <w:szCs w:val="20"/>
                <w:highlight w:val="none"/>
              </w:rPr>
              <w:t>m</w:t>
            </w:r>
            <w:r>
              <w:rPr>
                <w:rFonts w:hint="eastAsia" w:ascii="仿宋_GB2312" w:hAnsi="仿宋_GB2312" w:eastAsia="仿宋_GB2312" w:cs="仿宋_GB2312"/>
                <w:color w:val="auto"/>
                <w:spacing w:val="0"/>
                <w:position w:val="4"/>
                <w:sz w:val="20"/>
                <w:szCs w:val="20"/>
                <w:highlight w:val="none"/>
              </w:rPr>
              <w:t>2</w:t>
            </w:r>
          </w:p>
        </w:tc>
        <w:tc>
          <w:tcPr>
            <w:tcW w:w="1552" w:type="dxa"/>
            <w:gridSpan w:val="6"/>
            <w:vAlign w:val="center"/>
          </w:tcPr>
          <w:p w14:paraId="3F9C337C">
            <w:pPr>
              <w:pStyle w:val="10"/>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房基占地面积</w:t>
            </w:r>
          </w:p>
        </w:tc>
        <w:tc>
          <w:tcPr>
            <w:tcW w:w="2196" w:type="dxa"/>
            <w:gridSpan w:val="4"/>
            <w:vAlign w:val="center"/>
          </w:tcPr>
          <w:p w14:paraId="5785016E">
            <w:pPr>
              <w:pStyle w:val="10"/>
              <w:keepNext w:val="0"/>
              <w:keepLines w:val="0"/>
              <w:pageBreakBefore w:val="0"/>
              <w:widowControl w:val="0"/>
              <w:kinsoku/>
              <w:wordWrap/>
              <w:overflowPunct/>
              <w:topLinePunct w:val="0"/>
              <w:autoSpaceDE/>
              <w:autoSpaceDN/>
              <w:bidi w:val="0"/>
              <w:adjustRightInd/>
              <w:snapToGrid/>
              <w:spacing w:line="234" w:lineRule="auto"/>
              <w:ind w:left="0" w:firstLine="1800" w:firstLineChars="900"/>
              <w:jc w:val="both"/>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position w:val="-5"/>
                <w:sz w:val="20"/>
                <w:szCs w:val="20"/>
                <w:highlight w:val="none"/>
              </w:rPr>
              <w:t>m</w:t>
            </w:r>
            <w:r>
              <w:rPr>
                <w:rFonts w:hint="eastAsia" w:ascii="仿宋_GB2312" w:hAnsi="仿宋_GB2312" w:eastAsia="仿宋_GB2312" w:cs="仿宋_GB2312"/>
                <w:color w:val="auto"/>
                <w:spacing w:val="0"/>
                <w:position w:val="4"/>
                <w:sz w:val="20"/>
                <w:szCs w:val="20"/>
                <w:highlight w:val="none"/>
              </w:rPr>
              <w:t>2</w:t>
            </w:r>
          </w:p>
        </w:tc>
      </w:tr>
      <w:tr w14:paraId="6BDD6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894" w:type="dxa"/>
            <w:vMerge w:val="continue"/>
            <w:tcBorders>
              <w:top w:val="nil"/>
              <w:bottom w:val="nil"/>
            </w:tcBorders>
            <w:vAlign w:val="top"/>
          </w:tcPr>
          <w:p w14:paraId="13FED516">
            <w:pPr>
              <w:pStyle w:val="10"/>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仿宋_GB2312" w:hAnsi="仿宋_GB2312" w:eastAsia="仿宋_GB2312" w:cs="仿宋_GB2312"/>
                <w:color w:val="auto"/>
                <w:spacing w:val="7"/>
                <w:sz w:val="20"/>
                <w:szCs w:val="20"/>
                <w:highlight w:val="none"/>
              </w:rPr>
            </w:pPr>
          </w:p>
        </w:tc>
        <w:tc>
          <w:tcPr>
            <w:tcW w:w="781" w:type="dxa"/>
            <w:vAlign w:val="center"/>
          </w:tcPr>
          <w:p w14:paraId="52171CC7">
            <w:pPr>
              <w:pStyle w:val="10"/>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地址</w:t>
            </w:r>
          </w:p>
        </w:tc>
        <w:tc>
          <w:tcPr>
            <w:tcW w:w="6851" w:type="dxa"/>
            <w:gridSpan w:val="22"/>
            <w:vAlign w:val="top"/>
          </w:tcPr>
          <w:p w14:paraId="4E7ACFE0">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sz w:val="20"/>
                <w:szCs w:val="20"/>
                <w:highlight w:val="none"/>
              </w:rPr>
            </w:pPr>
          </w:p>
        </w:tc>
      </w:tr>
      <w:tr w14:paraId="0A814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894" w:type="dxa"/>
            <w:vMerge w:val="continue"/>
            <w:tcBorders>
              <w:top w:val="nil"/>
              <w:bottom w:val="nil"/>
            </w:tcBorders>
            <w:vAlign w:val="top"/>
          </w:tcPr>
          <w:p w14:paraId="6A2098D2">
            <w:pPr>
              <w:pStyle w:val="10"/>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仿宋_GB2312" w:hAnsi="仿宋_GB2312" w:eastAsia="仿宋_GB2312" w:cs="仿宋_GB2312"/>
                <w:color w:val="auto"/>
                <w:spacing w:val="7"/>
                <w:sz w:val="20"/>
                <w:szCs w:val="20"/>
                <w:highlight w:val="none"/>
              </w:rPr>
            </w:pPr>
          </w:p>
        </w:tc>
        <w:tc>
          <w:tcPr>
            <w:tcW w:w="781" w:type="dxa"/>
            <w:vMerge w:val="restart"/>
            <w:tcBorders>
              <w:bottom w:val="nil"/>
            </w:tcBorders>
            <w:vAlign w:val="top"/>
          </w:tcPr>
          <w:p w14:paraId="7EDFD51A">
            <w:pPr>
              <w:pStyle w:val="10"/>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仿宋_GB2312" w:hAnsi="仿宋_GB2312" w:eastAsia="仿宋_GB2312" w:cs="仿宋_GB2312"/>
                <w:color w:val="auto"/>
                <w:spacing w:val="0"/>
                <w:sz w:val="20"/>
                <w:szCs w:val="20"/>
                <w:highlight w:val="none"/>
              </w:rPr>
            </w:pPr>
          </w:p>
          <w:p w14:paraId="67AB9904">
            <w:pPr>
              <w:pStyle w:val="10"/>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四至</w:t>
            </w:r>
          </w:p>
        </w:tc>
        <w:tc>
          <w:tcPr>
            <w:tcW w:w="4241" w:type="dxa"/>
            <w:gridSpan w:val="16"/>
            <w:vAlign w:val="center"/>
          </w:tcPr>
          <w:p w14:paraId="0A2C9825">
            <w:pPr>
              <w:pStyle w:val="10"/>
              <w:keepNext w:val="0"/>
              <w:keepLines w:val="0"/>
              <w:pageBreakBefore w:val="0"/>
              <w:widowControl w:val="0"/>
              <w:kinsoku/>
              <w:wordWrap/>
              <w:overflowPunct/>
              <w:topLinePunct w:val="0"/>
              <w:autoSpaceDE/>
              <w:autoSpaceDN/>
              <w:bidi w:val="0"/>
              <w:adjustRightInd/>
              <w:snapToGrid/>
              <w:spacing w:line="225" w:lineRule="auto"/>
              <w:ind w:left="0"/>
              <w:jc w:val="both"/>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东至</w:t>
            </w:r>
            <w:r>
              <w:rPr>
                <w:rFonts w:hint="eastAsia" w:ascii="仿宋_GB2312" w:hAnsi="仿宋_GB2312" w:eastAsia="仿宋_GB2312" w:cs="仿宋_GB2312"/>
                <w:color w:val="auto"/>
                <w:spacing w:val="0"/>
                <w:sz w:val="20"/>
                <w:szCs w:val="20"/>
                <w:highlight w:val="none"/>
                <w:lang w:eastAsia="zh-CN"/>
              </w:rPr>
              <w:t>：</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南至</w:t>
            </w:r>
            <w:r>
              <w:rPr>
                <w:rFonts w:hint="eastAsia" w:ascii="仿宋_GB2312" w:hAnsi="仿宋_GB2312" w:eastAsia="仿宋_GB2312" w:cs="仿宋_GB2312"/>
                <w:color w:val="auto"/>
                <w:spacing w:val="0"/>
                <w:sz w:val="20"/>
                <w:szCs w:val="20"/>
                <w:highlight w:val="none"/>
                <w:lang w:eastAsia="zh-CN"/>
              </w:rPr>
              <w:t>：</w:t>
            </w:r>
          </w:p>
        </w:tc>
        <w:tc>
          <w:tcPr>
            <w:tcW w:w="2610" w:type="dxa"/>
            <w:gridSpan w:val="6"/>
            <w:vMerge w:val="restart"/>
            <w:tcBorders>
              <w:bottom w:val="nil"/>
            </w:tcBorders>
            <w:vAlign w:val="center"/>
          </w:tcPr>
          <w:p w14:paraId="61469CC4">
            <w:pPr>
              <w:pStyle w:val="10"/>
              <w:keepNext w:val="0"/>
              <w:keepLines w:val="0"/>
              <w:pageBreakBefore w:val="0"/>
              <w:widowControl w:val="0"/>
              <w:kinsoku/>
              <w:wordWrap/>
              <w:overflowPunct/>
              <w:topLinePunct w:val="0"/>
              <w:autoSpaceDE/>
              <w:autoSpaceDN/>
              <w:bidi w:val="0"/>
              <w:adjustRightInd/>
              <w:snapToGrid/>
              <w:spacing w:line="223" w:lineRule="auto"/>
              <w:ind w:left="0" w:firstLine="200" w:firstLineChars="100"/>
              <w:jc w:val="left"/>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建房类型</w:t>
            </w:r>
            <w:r>
              <w:rPr>
                <w:rFonts w:hint="eastAsia" w:ascii="仿宋_GB2312" w:hAnsi="仿宋_GB2312" w:eastAsia="仿宋_GB2312" w:cs="仿宋_GB2312"/>
                <w:color w:val="auto"/>
                <w:spacing w:val="0"/>
                <w:sz w:val="20"/>
                <w:szCs w:val="20"/>
                <w:highlight w:val="none"/>
                <w:lang w:eastAsia="zh-CN"/>
              </w:rPr>
              <w:t>：</w:t>
            </w:r>
            <w:r>
              <w:rPr>
                <w:rFonts w:hint="eastAsia" w:ascii="仿宋_GB2312" w:hAnsi="仿宋_GB2312" w:eastAsia="仿宋_GB2312" w:cs="仿宋_GB2312"/>
                <w:color w:val="auto"/>
                <w:spacing w:val="0"/>
                <w:sz w:val="20"/>
                <w:szCs w:val="20"/>
                <w:highlight w:val="none"/>
              </w:rPr>
              <w:t>1.原址翻建</w:t>
            </w:r>
          </w:p>
          <w:p w14:paraId="2AC76399">
            <w:pPr>
              <w:pStyle w:val="10"/>
              <w:keepNext w:val="0"/>
              <w:keepLines w:val="0"/>
              <w:pageBreakBefore w:val="0"/>
              <w:widowControl w:val="0"/>
              <w:kinsoku/>
              <w:wordWrap/>
              <w:overflowPunct/>
              <w:topLinePunct w:val="0"/>
              <w:autoSpaceDE/>
              <w:autoSpaceDN/>
              <w:bidi w:val="0"/>
              <w:adjustRightInd/>
              <w:snapToGrid/>
              <w:spacing w:line="223" w:lineRule="auto"/>
              <w:ind w:left="0" w:firstLine="1200" w:firstLineChars="600"/>
              <w:jc w:val="left"/>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2.改扩建</w:t>
            </w:r>
          </w:p>
          <w:p w14:paraId="4A7DD6E6">
            <w:pPr>
              <w:pStyle w:val="10"/>
              <w:keepNext w:val="0"/>
              <w:keepLines w:val="0"/>
              <w:pageBreakBefore w:val="0"/>
              <w:widowControl w:val="0"/>
              <w:kinsoku/>
              <w:wordWrap/>
              <w:overflowPunct/>
              <w:topLinePunct w:val="0"/>
              <w:autoSpaceDE/>
              <w:autoSpaceDN/>
              <w:bidi w:val="0"/>
              <w:adjustRightInd/>
              <w:snapToGrid/>
              <w:spacing w:line="223" w:lineRule="auto"/>
              <w:ind w:left="0" w:firstLine="1200" w:firstLineChars="600"/>
              <w:jc w:val="left"/>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3.异址新建</w:t>
            </w:r>
          </w:p>
        </w:tc>
      </w:tr>
      <w:tr w14:paraId="6B34E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894" w:type="dxa"/>
            <w:vMerge w:val="continue"/>
            <w:tcBorders>
              <w:top w:val="nil"/>
              <w:bottom w:val="nil"/>
            </w:tcBorders>
            <w:vAlign w:val="top"/>
          </w:tcPr>
          <w:p w14:paraId="1742701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0"/>
                <w:szCs w:val="20"/>
                <w:highlight w:val="none"/>
              </w:rPr>
            </w:pPr>
          </w:p>
        </w:tc>
        <w:tc>
          <w:tcPr>
            <w:tcW w:w="781" w:type="dxa"/>
            <w:vMerge w:val="continue"/>
            <w:tcBorders>
              <w:top w:val="nil"/>
            </w:tcBorders>
            <w:vAlign w:val="top"/>
          </w:tcPr>
          <w:p w14:paraId="7442F496">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sz w:val="20"/>
                <w:szCs w:val="20"/>
                <w:highlight w:val="none"/>
              </w:rPr>
            </w:pPr>
          </w:p>
        </w:tc>
        <w:tc>
          <w:tcPr>
            <w:tcW w:w="4241" w:type="dxa"/>
            <w:gridSpan w:val="16"/>
            <w:vAlign w:val="center"/>
          </w:tcPr>
          <w:p w14:paraId="129697E3">
            <w:pPr>
              <w:pStyle w:val="10"/>
              <w:keepNext w:val="0"/>
              <w:keepLines w:val="0"/>
              <w:pageBreakBefore w:val="0"/>
              <w:widowControl w:val="0"/>
              <w:kinsoku/>
              <w:wordWrap/>
              <w:overflowPunct/>
              <w:topLinePunct w:val="0"/>
              <w:autoSpaceDE/>
              <w:autoSpaceDN/>
              <w:bidi w:val="0"/>
              <w:adjustRightInd/>
              <w:snapToGrid/>
              <w:spacing w:line="227" w:lineRule="auto"/>
              <w:ind w:left="0"/>
              <w:jc w:val="both"/>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西至</w:t>
            </w:r>
            <w:r>
              <w:rPr>
                <w:rFonts w:hint="eastAsia" w:ascii="仿宋_GB2312" w:hAnsi="仿宋_GB2312" w:eastAsia="仿宋_GB2312" w:cs="仿宋_GB2312"/>
                <w:color w:val="auto"/>
                <w:spacing w:val="0"/>
                <w:sz w:val="20"/>
                <w:szCs w:val="20"/>
                <w:highlight w:val="none"/>
                <w:lang w:eastAsia="zh-CN"/>
              </w:rPr>
              <w:t>：</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u w:val="none"/>
                <w:lang w:val="en-US" w:eastAsia="zh-CN"/>
              </w:rPr>
              <w:t xml:space="preserve">     </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北至</w:t>
            </w:r>
            <w:r>
              <w:rPr>
                <w:rFonts w:hint="eastAsia" w:ascii="仿宋_GB2312" w:hAnsi="仿宋_GB2312" w:eastAsia="仿宋_GB2312" w:cs="仿宋_GB2312"/>
                <w:color w:val="auto"/>
                <w:spacing w:val="0"/>
                <w:sz w:val="20"/>
                <w:szCs w:val="20"/>
                <w:highlight w:val="none"/>
                <w:lang w:eastAsia="zh-CN"/>
              </w:rPr>
              <w:t>：</w:t>
            </w:r>
          </w:p>
        </w:tc>
        <w:tc>
          <w:tcPr>
            <w:tcW w:w="2610" w:type="dxa"/>
            <w:gridSpan w:val="6"/>
            <w:vMerge w:val="continue"/>
            <w:tcBorders>
              <w:top w:val="nil"/>
              <w:bottom w:val="nil"/>
            </w:tcBorders>
            <w:vAlign w:val="top"/>
          </w:tcPr>
          <w:p w14:paraId="2CD39849">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sz w:val="20"/>
                <w:szCs w:val="20"/>
                <w:highlight w:val="none"/>
              </w:rPr>
            </w:pPr>
          </w:p>
        </w:tc>
      </w:tr>
      <w:tr w14:paraId="048DA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jc w:val="center"/>
        </w:trPr>
        <w:tc>
          <w:tcPr>
            <w:tcW w:w="894" w:type="dxa"/>
            <w:vMerge w:val="continue"/>
            <w:tcBorders>
              <w:top w:val="nil"/>
              <w:bottom w:val="nil"/>
            </w:tcBorders>
            <w:vAlign w:val="top"/>
          </w:tcPr>
          <w:p w14:paraId="7A27964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0"/>
                <w:szCs w:val="20"/>
                <w:highlight w:val="none"/>
              </w:rPr>
            </w:pPr>
          </w:p>
        </w:tc>
        <w:tc>
          <w:tcPr>
            <w:tcW w:w="781" w:type="dxa"/>
            <w:vAlign w:val="top"/>
          </w:tcPr>
          <w:p w14:paraId="4E69F284">
            <w:pPr>
              <w:keepNext w:val="0"/>
              <w:keepLines w:val="0"/>
              <w:pageBreakBefore w:val="0"/>
              <w:widowControl w:val="0"/>
              <w:kinsoku/>
              <w:wordWrap/>
              <w:overflowPunct/>
              <w:topLinePunct w:val="0"/>
              <w:autoSpaceDE/>
              <w:autoSpaceDN/>
              <w:bidi w:val="0"/>
              <w:adjustRightInd/>
              <w:snapToGrid/>
              <w:spacing w:line="287" w:lineRule="auto"/>
              <w:ind w:left="0"/>
              <w:textAlignment w:val="auto"/>
              <w:rPr>
                <w:rFonts w:hint="eastAsia" w:ascii="仿宋_GB2312" w:hAnsi="仿宋_GB2312" w:eastAsia="仿宋_GB2312" w:cs="仿宋_GB2312"/>
                <w:color w:val="auto"/>
                <w:spacing w:val="0"/>
                <w:sz w:val="20"/>
                <w:szCs w:val="20"/>
                <w:highlight w:val="none"/>
              </w:rPr>
            </w:pPr>
          </w:p>
          <w:p w14:paraId="3B8363C8">
            <w:pPr>
              <w:pStyle w:val="10"/>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地类</w:t>
            </w:r>
          </w:p>
        </w:tc>
        <w:tc>
          <w:tcPr>
            <w:tcW w:w="4241" w:type="dxa"/>
            <w:gridSpan w:val="16"/>
            <w:vAlign w:val="center"/>
          </w:tcPr>
          <w:p w14:paraId="649D0376">
            <w:pPr>
              <w:pStyle w:val="10"/>
              <w:keepNext w:val="0"/>
              <w:keepLines w:val="0"/>
              <w:pageBreakBefore w:val="0"/>
              <w:widowControl w:val="0"/>
              <w:kinsoku/>
              <w:wordWrap/>
              <w:overflowPunct/>
              <w:topLinePunct w:val="0"/>
              <w:autoSpaceDE/>
              <w:autoSpaceDN/>
              <w:bidi w:val="0"/>
              <w:adjustRightInd/>
              <w:snapToGrid/>
              <w:spacing w:line="222" w:lineRule="auto"/>
              <w:ind w:left="0"/>
              <w:jc w:val="both"/>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1.建设用地2.未利用地</w:t>
            </w:r>
          </w:p>
          <w:p w14:paraId="1AFDFA1C">
            <w:pPr>
              <w:pStyle w:val="10"/>
              <w:keepNext w:val="0"/>
              <w:keepLines w:val="0"/>
              <w:pageBreakBefore w:val="0"/>
              <w:widowControl w:val="0"/>
              <w:kinsoku/>
              <w:wordWrap/>
              <w:overflowPunct/>
              <w:topLinePunct w:val="0"/>
              <w:autoSpaceDE/>
              <w:autoSpaceDN/>
              <w:bidi w:val="0"/>
              <w:adjustRightInd/>
              <w:snapToGrid/>
              <w:spacing w:line="224" w:lineRule="auto"/>
              <w:ind w:left="0"/>
              <w:jc w:val="both"/>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3.农用地（耕地、林地、草地、</w:t>
            </w:r>
            <w:r>
              <w:rPr>
                <w:rFonts w:hint="eastAsia" w:ascii="仿宋_GB2312" w:hAnsi="仿宋_GB2312" w:eastAsia="仿宋_GB2312" w:cs="仿宋_GB2312"/>
                <w:color w:val="auto"/>
                <w:spacing w:val="0"/>
                <w:sz w:val="20"/>
                <w:szCs w:val="20"/>
                <w:highlight w:val="none"/>
                <w:lang w:eastAsia="zh-CN"/>
              </w:rPr>
              <w:t>其他</w:t>
            </w:r>
            <w:r>
              <w:rPr>
                <w:rFonts w:hint="eastAsia" w:ascii="仿宋_GB2312" w:hAnsi="仿宋_GB2312" w:eastAsia="仿宋_GB2312" w:cs="仿宋_GB2312"/>
                <w:color w:val="auto"/>
                <w:spacing w:val="0"/>
                <w:sz w:val="20"/>
                <w:szCs w:val="20"/>
                <w:highlight w:val="none"/>
                <w:u w:val="single"/>
                <w:lang w:val="en-US" w:eastAsia="zh-CN"/>
              </w:rPr>
              <w:t xml:space="preserve">    </w:t>
            </w:r>
            <w:r>
              <w:rPr>
                <w:rFonts w:hint="eastAsia" w:ascii="仿宋_GB2312" w:hAnsi="仿宋_GB2312" w:eastAsia="仿宋_GB2312" w:cs="仿宋_GB2312"/>
                <w:color w:val="auto"/>
                <w:spacing w:val="0"/>
                <w:sz w:val="20"/>
                <w:szCs w:val="20"/>
                <w:highlight w:val="none"/>
              </w:rPr>
              <w:t>）</w:t>
            </w:r>
          </w:p>
        </w:tc>
        <w:tc>
          <w:tcPr>
            <w:tcW w:w="2610" w:type="dxa"/>
            <w:gridSpan w:val="6"/>
            <w:vMerge w:val="continue"/>
            <w:tcBorders>
              <w:top w:val="nil"/>
            </w:tcBorders>
            <w:vAlign w:val="top"/>
          </w:tcPr>
          <w:p w14:paraId="2D2B0E55">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pacing w:val="0"/>
                <w:sz w:val="20"/>
                <w:szCs w:val="20"/>
                <w:highlight w:val="none"/>
              </w:rPr>
            </w:pPr>
          </w:p>
        </w:tc>
      </w:tr>
      <w:tr w14:paraId="71F73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894" w:type="dxa"/>
            <w:vMerge w:val="continue"/>
            <w:tcBorders>
              <w:top w:val="nil"/>
              <w:bottom w:val="nil"/>
            </w:tcBorders>
            <w:vAlign w:val="top"/>
          </w:tcPr>
          <w:p w14:paraId="3944E45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0"/>
                <w:szCs w:val="20"/>
                <w:highlight w:val="none"/>
              </w:rPr>
            </w:pPr>
          </w:p>
        </w:tc>
        <w:tc>
          <w:tcPr>
            <w:tcW w:w="1483" w:type="dxa"/>
            <w:gridSpan w:val="4"/>
            <w:vAlign w:val="center"/>
          </w:tcPr>
          <w:p w14:paraId="1D2E466B">
            <w:pPr>
              <w:pStyle w:val="10"/>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住房建筑面积</w:t>
            </w:r>
          </w:p>
        </w:tc>
        <w:tc>
          <w:tcPr>
            <w:tcW w:w="1238" w:type="dxa"/>
            <w:gridSpan w:val="5"/>
            <w:vAlign w:val="center"/>
          </w:tcPr>
          <w:p w14:paraId="1C1AA76A">
            <w:pPr>
              <w:pStyle w:val="10"/>
              <w:keepNext w:val="0"/>
              <w:keepLines w:val="0"/>
              <w:pageBreakBefore w:val="0"/>
              <w:widowControl w:val="0"/>
              <w:kinsoku/>
              <w:wordWrap/>
              <w:overflowPunct/>
              <w:topLinePunct w:val="0"/>
              <w:autoSpaceDE/>
              <w:autoSpaceDN/>
              <w:bidi w:val="0"/>
              <w:adjustRightInd/>
              <w:snapToGrid/>
              <w:spacing w:line="234" w:lineRule="auto"/>
              <w:ind w:lef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position w:val="-5"/>
                <w:sz w:val="20"/>
                <w:szCs w:val="20"/>
                <w:highlight w:val="none"/>
                <w:lang w:val="en-US" w:eastAsia="zh-CN"/>
              </w:rPr>
              <w:t xml:space="preserve">        </w:t>
            </w:r>
            <w:r>
              <w:rPr>
                <w:rFonts w:hint="eastAsia" w:ascii="仿宋_GB2312" w:hAnsi="仿宋_GB2312" w:eastAsia="仿宋_GB2312" w:cs="仿宋_GB2312"/>
                <w:color w:val="auto"/>
                <w:spacing w:val="0"/>
                <w:position w:val="-5"/>
                <w:sz w:val="20"/>
                <w:szCs w:val="20"/>
                <w:highlight w:val="none"/>
              </w:rPr>
              <w:t>m</w:t>
            </w:r>
            <w:r>
              <w:rPr>
                <w:rFonts w:hint="eastAsia" w:ascii="仿宋_GB2312" w:hAnsi="仿宋_GB2312" w:eastAsia="仿宋_GB2312" w:cs="仿宋_GB2312"/>
                <w:color w:val="auto"/>
                <w:spacing w:val="0"/>
                <w:position w:val="4"/>
                <w:sz w:val="20"/>
                <w:szCs w:val="20"/>
                <w:highlight w:val="none"/>
              </w:rPr>
              <w:t>2</w:t>
            </w:r>
          </w:p>
        </w:tc>
        <w:tc>
          <w:tcPr>
            <w:tcW w:w="1163" w:type="dxa"/>
            <w:gridSpan w:val="4"/>
            <w:vAlign w:val="center"/>
          </w:tcPr>
          <w:p w14:paraId="6512D7AE">
            <w:pPr>
              <w:pStyle w:val="10"/>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建筑层数</w:t>
            </w:r>
          </w:p>
        </w:tc>
        <w:tc>
          <w:tcPr>
            <w:tcW w:w="1138" w:type="dxa"/>
            <w:gridSpan w:val="4"/>
            <w:vAlign w:val="center"/>
          </w:tcPr>
          <w:p w14:paraId="0FE37DAD">
            <w:pPr>
              <w:pStyle w:val="10"/>
              <w:keepNext w:val="0"/>
              <w:keepLines w:val="0"/>
              <w:pageBreakBefore w:val="0"/>
              <w:widowControl w:val="0"/>
              <w:kinsoku/>
              <w:wordWrap/>
              <w:overflowPunct/>
              <w:topLinePunct w:val="0"/>
              <w:autoSpaceDE/>
              <w:autoSpaceDN/>
              <w:bidi w:val="0"/>
              <w:adjustRightInd/>
              <w:snapToGrid/>
              <w:spacing w:line="230" w:lineRule="auto"/>
              <w:ind w:left="0" w:firstLine="800" w:firstLineChars="40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层</w:t>
            </w:r>
          </w:p>
        </w:tc>
        <w:tc>
          <w:tcPr>
            <w:tcW w:w="1275" w:type="dxa"/>
            <w:gridSpan w:val="5"/>
            <w:vAlign w:val="center"/>
          </w:tcPr>
          <w:p w14:paraId="6B906A3D">
            <w:pPr>
              <w:pStyle w:val="10"/>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建筑高度</w:t>
            </w:r>
          </w:p>
        </w:tc>
        <w:tc>
          <w:tcPr>
            <w:tcW w:w="1335" w:type="dxa"/>
            <w:vAlign w:val="center"/>
          </w:tcPr>
          <w:p w14:paraId="0791E06A">
            <w:pPr>
              <w:pStyle w:val="10"/>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米</w:t>
            </w:r>
          </w:p>
        </w:tc>
      </w:tr>
      <w:tr w14:paraId="5500D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894" w:type="dxa"/>
            <w:vMerge w:val="continue"/>
            <w:tcBorders>
              <w:top w:val="nil"/>
            </w:tcBorders>
            <w:vAlign w:val="top"/>
          </w:tcPr>
          <w:p w14:paraId="1E8A30D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0"/>
                <w:szCs w:val="20"/>
                <w:highlight w:val="none"/>
              </w:rPr>
            </w:pPr>
          </w:p>
        </w:tc>
        <w:tc>
          <w:tcPr>
            <w:tcW w:w="7632" w:type="dxa"/>
            <w:gridSpan w:val="23"/>
            <w:vAlign w:val="center"/>
          </w:tcPr>
          <w:p w14:paraId="35EAE3E9">
            <w:pPr>
              <w:pStyle w:val="10"/>
              <w:keepNext w:val="0"/>
              <w:keepLines w:val="0"/>
              <w:pageBreakBefore w:val="0"/>
              <w:widowControl w:val="0"/>
              <w:kinsoku/>
              <w:wordWrap/>
              <w:overflowPunct/>
              <w:topLinePunct w:val="0"/>
              <w:autoSpaceDE/>
              <w:autoSpaceDN/>
              <w:bidi w:val="0"/>
              <w:adjustRightInd/>
              <w:snapToGrid/>
              <w:spacing w:line="223" w:lineRule="auto"/>
              <w:ind w:left="0"/>
              <w:jc w:val="both"/>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是否征求相邻权利人意见：1.是2.否</w:t>
            </w:r>
          </w:p>
        </w:tc>
      </w:tr>
      <w:tr w14:paraId="7EAF5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jc w:val="center"/>
        </w:trPr>
        <w:tc>
          <w:tcPr>
            <w:tcW w:w="894" w:type="dxa"/>
            <w:vAlign w:val="center"/>
          </w:tcPr>
          <w:p w14:paraId="3DCD0BE3">
            <w:pPr>
              <w:pStyle w:val="10"/>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申请</w:t>
            </w:r>
          </w:p>
          <w:p w14:paraId="00149C6C">
            <w:pPr>
              <w:pStyle w:val="10"/>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0"/>
                <w:sz w:val="20"/>
                <w:szCs w:val="20"/>
                <w:highlight w:val="none"/>
              </w:rPr>
              <w:t>理由</w:t>
            </w:r>
          </w:p>
        </w:tc>
        <w:tc>
          <w:tcPr>
            <w:tcW w:w="7632" w:type="dxa"/>
            <w:gridSpan w:val="23"/>
            <w:vAlign w:val="center"/>
          </w:tcPr>
          <w:p w14:paraId="4B00EB55">
            <w:pPr>
              <w:keepNext w:val="0"/>
              <w:keepLines w:val="0"/>
              <w:pageBreakBefore w:val="0"/>
              <w:widowControl w:val="0"/>
              <w:kinsoku/>
              <w:wordWrap/>
              <w:overflowPunct/>
              <w:topLinePunct w:val="0"/>
              <w:autoSpaceDE/>
              <w:autoSpaceDN/>
              <w:bidi w:val="0"/>
              <w:adjustRightInd/>
              <w:snapToGrid/>
              <w:spacing w:line="299" w:lineRule="auto"/>
              <w:jc w:val="center"/>
              <w:textAlignment w:val="auto"/>
              <w:rPr>
                <w:rFonts w:hint="eastAsia" w:ascii="仿宋_GB2312" w:hAnsi="仿宋_GB2312" w:eastAsia="仿宋_GB2312" w:cs="仿宋_GB2312"/>
                <w:color w:val="auto"/>
                <w:sz w:val="20"/>
                <w:szCs w:val="20"/>
                <w:highlight w:val="none"/>
              </w:rPr>
            </w:pPr>
          </w:p>
          <w:p w14:paraId="162DC9DB">
            <w:pPr>
              <w:keepNext w:val="0"/>
              <w:keepLines w:val="0"/>
              <w:pageBreakBefore w:val="0"/>
              <w:widowControl w:val="0"/>
              <w:kinsoku/>
              <w:wordWrap/>
              <w:overflowPunct/>
              <w:topLinePunct w:val="0"/>
              <w:autoSpaceDE/>
              <w:autoSpaceDN/>
              <w:bidi w:val="0"/>
              <w:adjustRightInd/>
              <w:snapToGrid/>
              <w:spacing w:line="299" w:lineRule="auto"/>
              <w:jc w:val="center"/>
              <w:textAlignment w:val="auto"/>
              <w:rPr>
                <w:rFonts w:hint="eastAsia" w:ascii="仿宋_GB2312" w:hAnsi="仿宋_GB2312" w:eastAsia="仿宋_GB2312" w:cs="仿宋_GB2312"/>
                <w:color w:val="auto"/>
                <w:sz w:val="20"/>
                <w:szCs w:val="20"/>
                <w:highlight w:val="none"/>
              </w:rPr>
            </w:pPr>
          </w:p>
          <w:p w14:paraId="20200F3F">
            <w:pPr>
              <w:pStyle w:val="10"/>
              <w:keepNext w:val="0"/>
              <w:keepLines w:val="0"/>
              <w:pageBreakBefore w:val="0"/>
              <w:widowControl w:val="0"/>
              <w:kinsoku/>
              <w:wordWrap/>
              <w:overflowPunct/>
              <w:topLinePunct w:val="0"/>
              <w:autoSpaceDE/>
              <w:autoSpaceDN/>
              <w:bidi w:val="0"/>
              <w:adjustRightInd/>
              <w:snapToGrid/>
              <w:spacing w:before="65" w:line="222" w:lineRule="auto"/>
              <w:ind w:firstLine="3072" w:firstLineChars="1600"/>
              <w:jc w:val="both"/>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4"/>
                <w:sz w:val="20"/>
                <w:szCs w:val="20"/>
                <w:highlight w:val="none"/>
              </w:rPr>
              <w:t>申请人：</w:t>
            </w:r>
            <w:r>
              <w:rPr>
                <w:rFonts w:hint="eastAsia" w:ascii="仿宋_GB2312" w:hAnsi="仿宋_GB2312" w:eastAsia="仿宋_GB2312" w:cs="仿宋_GB2312"/>
                <w:color w:val="auto"/>
                <w:spacing w:val="-4"/>
                <w:sz w:val="20"/>
                <w:szCs w:val="20"/>
                <w:highlight w:val="none"/>
                <w:lang w:val="en-US" w:eastAsia="zh-CN"/>
              </w:rPr>
              <w:t xml:space="preserve">                      </w:t>
            </w:r>
            <w:r>
              <w:rPr>
                <w:rFonts w:hint="eastAsia" w:ascii="仿宋_GB2312" w:hAnsi="仿宋_GB2312" w:eastAsia="仿宋_GB2312" w:cs="仿宋_GB2312"/>
                <w:color w:val="auto"/>
                <w:spacing w:val="-4"/>
                <w:sz w:val="20"/>
                <w:szCs w:val="20"/>
                <w:highlight w:val="none"/>
              </w:rPr>
              <w:t>年</w:t>
            </w:r>
            <w:r>
              <w:rPr>
                <w:rFonts w:hint="eastAsia" w:ascii="仿宋_GB2312" w:hAnsi="仿宋_GB2312" w:eastAsia="仿宋_GB2312" w:cs="仿宋_GB2312"/>
                <w:color w:val="auto"/>
                <w:spacing w:val="-4"/>
                <w:sz w:val="20"/>
                <w:szCs w:val="20"/>
                <w:highlight w:val="none"/>
                <w:lang w:val="en-US" w:eastAsia="zh-CN"/>
              </w:rPr>
              <w:t xml:space="preserve">      </w:t>
            </w:r>
            <w:r>
              <w:rPr>
                <w:rFonts w:hint="eastAsia" w:ascii="仿宋_GB2312" w:hAnsi="仿宋_GB2312" w:eastAsia="仿宋_GB2312" w:cs="仿宋_GB2312"/>
                <w:color w:val="auto"/>
                <w:spacing w:val="-4"/>
                <w:sz w:val="20"/>
                <w:szCs w:val="20"/>
                <w:highlight w:val="none"/>
              </w:rPr>
              <w:t>月</w:t>
            </w:r>
            <w:r>
              <w:rPr>
                <w:rFonts w:hint="eastAsia" w:ascii="仿宋_GB2312" w:hAnsi="仿宋_GB2312" w:eastAsia="仿宋_GB2312" w:cs="仿宋_GB2312"/>
                <w:color w:val="auto"/>
                <w:spacing w:val="-4"/>
                <w:sz w:val="20"/>
                <w:szCs w:val="20"/>
                <w:highlight w:val="none"/>
                <w:lang w:val="en-US" w:eastAsia="zh-CN"/>
              </w:rPr>
              <w:t xml:space="preserve">     </w:t>
            </w:r>
            <w:r>
              <w:rPr>
                <w:rFonts w:hint="eastAsia" w:ascii="仿宋_GB2312" w:hAnsi="仿宋_GB2312" w:eastAsia="仿宋_GB2312" w:cs="仿宋_GB2312"/>
                <w:color w:val="auto"/>
                <w:spacing w:val="-4"/>
                <w:sz w:val="20"/>
                <w:szCs w:val="20"/>
                <w:highlight w:val="none"/>
              </w:rPr>
              <w:t>日</w:t>
            </w:r>
          </w:p>
        </w:tc>
      </w:tr>
      <w:tr w14:paraId="17237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894" w:type="dxa"/>
            <w:vAlign w:val="center"/>
          </w:tcPr>
          <w:p w14:paraId="14EAF5C6">
            <w:pPr>
              <w:pStyle w:val="10"/>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auto"/>
                <w:spacing w:val="6"/>
                <w:sz w:val="20"/>
                <w:szCs w:val="20"/>
                <w:highlight w:val="none"/>
              </w:rPr>
            </w:pPr>
            <w:r>
              <w:rPr>
                <w:rFonts w:hint="eastAsia" w:ascii="仿宋_GB2312" w:hAnsi="仿宋_GB2312" w:eastAsia="仿宋_GB2312" w:cs="仿宋_GB2312"/>
                <w:color w:val="auto"/>
                <w:spacing w:val="6"/>
                <w:sz w:val="20"/>
                <w:szCs w:val="20"/>
                <w:highlight w:val="none"/>
              </w:rPr>
              <w:t>村民小</w:t>
            </w:r>
          </w:p>
          <w:p w14:paraId="52A73E32">
            <w:pPr>
              <w:pStyle w:val="10"/>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6"/>
                <w:sz w:val="20"/>
                <w:szCs w:val="20"/>
                <w:highlight w:val="none"/>
              </w:rPr>
              <w:t>组意见</w:t>
            </w:r>
          </w:p>
        </w:tc>
        <w:tc>
          <w:tcPr>
            <w:tcW w:w="7632" w:type="dxa"/>
            <w:gridSpan w:val="23"/>
            <w:vAlign w:val="top"/>
          </w:tcPr>
          <w:p w14:paraId="7D7F69FB">
            <w:pPr>
              <w:pStyle w:val="10"/>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仿宋_GB2312" w:hAnsi="仿宋_GB2312" w:eastAsia="仿宋_GB2312" w:cs="仿宋_GB2312"/>
                <w:color w:val="auto"/>
                <w:sz w:val="20"/>
                <w:szCs w:val="20"/>
                <w:highlight w:val="none"/>
              </w:rPr>
            </w:pPr>
          </w:p>
          <w:p w14:paraId="057A3AAF">
            <w:pPr>
              <w:keepNext w:val="0"/>
              <w:keepLines w:val="0"/>
              <w:pageBreakBefore w:val="0"/>
              <w:widowControl w:val="0"/>
              <w:kinsoku/>
              <w:wordWrap/>
              <w:overflowPunct/>
              <w:topLinePunct w:val="0"/>
              <w:autoSpaceDE/>
              <w:autoSpaceDN/>
              <w:bidi w:val="0"/>
              <w:adjustRightInd/>
              <w:snapToGrid/>
              <w:spacing w:line="291" w:lineRule="auto"/>
              <w:textAlignment w:val="auto"/>
              <w:rPr>
                <w:rFonts w:hint="eastAsia" w:ascii="仿宋_GB2312" w:hAnsi="仿宋_GB2312" w:eastAsia="仿宋_GB2312" w:cs="仿宋_GB2312"/>
                <w:color w:val="auto"/>
                <w:sz w:val="20"/>
                <w:szCs w:val="20"/>
                <w:highlight w:val="none"/>
              </w:rPr>
            </w:pPr>
          </w:p>
          <w:p w14:paraId="1586F1FF">
            <w:pPr>
              <w:keepNext w:val="0"/>
              <w:keepLines w:val="0"/>
              <w:pageBreakBefore w:val="0"/>
              <w:widowControl w:val="0"/>
              <w:kinsoku/>
              <w:wordWrap/>
              <w:overflowPunct/>
              <w:topLinePunct w:val="0"/>
              <w:autoSpaceDE/>
              <w:autoSpaceDN/>
              <w:bidi w:val="0"/>
              <w:adjustRightInd/>
              <w:snapToGrid/>
              <w:spacing w:line="292" w:lineRule="auto"/>
              <w:textAlignment w:val="auto"/>
              <w:rPr>
                <w:rFonts w:hint="eastAsia" w:ascii="仿宋_GB2312" w:hAnsi="仿宋_GB2312" w:eastAsia="仿宋_GB2312" w:cs="仿宋_GB2312"/>
                <w:color w:val="auto"/>
                <w:sz w:val="20"/>
                <w:szCs w:val="20"/>
                <w:highlight w:val="none"/>
              </w:rPr>
            </w:pPr>
          </w:p>
          <w:p w14:paraId="158439F3">
            <w:pPr>
              <w:pStyle w:val="10"/>
              <w:keepNext w:val="0"/>
              <w:keepLines w:val="0"/>
              <w:pageBreakBefore w:val="0"/>
              <w:widowControl w:val="0"/>
              <w:kinsoku/>
              <w:wordWrap/>
              <w:overflowPunct/>
              <w:topLinePunct w:val="0"/>
              <w:autoSpaceDE/>
              <w:autoSpaceDN/>
              <w:bidi w:val="0"/>
              <w:adjustRightInd/>
              <w:snapToGrid/>
              <w:spacing w:before="65" w:line="222" w:lineRule="auto"/>
              <w:ind w:left="2851" w:firstLine="202" w:firstLineChars="100"/>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1"/>
                <w:sz w:val="20"/>
                <w:szCs w:val="20"/>
                <w:highlight w:val="none"/>
              </w:rPr>
              <w:t>负责人：</w:t>
            </w:r>
            <w:r>
              <w:rPr>
                <w:rFonts w:hint="eastAsia" w:ascii="仿宋_GB2312" w:hAnsi="仿宋_GB2312" w:eastAsia="仿宋_GB2312" w:cs="仿宋_GB2312"/>
                <w:color w:val="auto"/>
                <w:spacing w:val="1"/>
                <w:sz w:val="20"/>
                <w:szCs w:val="20"/>
                <w:highlight w:val="none"/>
                <w:lang w:val="en-US" w:eastAsia="zh-CN"/>
              </w:rPr>
              <w:t xml:space="preserve">                    </w:t>
            </w:r>
            <w:r>
              <w:rPr>
                <w:rFonts w:hint="eastAsia" w:ascii="仿宋_GB2312" w:hAnsi="仿宋_GB2312" w:eastAsia="仿宋_GB2312" w:cs="仿宋_GB2312"/>
                <w:color w:val="auto"/>
                <w:sz w:val="20"/>
                <w:szCs w:val="20"/>
                <w:highlight w:val="none"/>
              </w:rPr>
              <w:t>年</w:t>
            </w:r>
            <w:r>
              <w:rPr>
                <w:rFonts w:hint="eastAsia" w:ascii="仿宋_GB2312" w:hAnsi="仿宋_GB2312" w:eastAsia="仿宋_GB2312" w:cs="仿宋_GB2312"/>
                <w:color w:val="auto"/>
                <w:sz w:val="20"/>
                <w:szCs w:val="20"/>
                <w:highlight w:val="none"/>
                <w:lang w:val="en-US" w:eastAsia="zh-CN"/>
              </w:rPr>
              <w:t xml:space="preserve">     </w:t>
            </w:r>
            <w:r>
              <w:rPr>
                <w:rFonts w:hint="eastAsia" w:ascii="仿宋_GB2312" w:hAnsi="仿宋_GB2312" w:eastAsia="仿宋_GB2312" w:cs="仿宋_GB2312"/>
                <w:color w:val="auto"/>
                <w:sz w:val="20"/>
                <w:szCs w:val="20"/>
                <w:highlight w:val="none"/>
              </w:rPr>
              <w:t>月</w:t>
            </w:r>
            <w:r>
              <w:rPr>
                <w:rFonts w:hint="eastAsia" w:ascii="仿宋_GB2312" w:hAnsi="仿宋_GB2312" w:eastAsia="仿宋_GB2312" w:cs="仿宋_GB2312"/>
                <w:color w:val="auto"/>
                <w:sz w:val="20"/>
                <w:szCs w:val="20"/>
                <w:highlight w:val="none"/>
                <w:lang w:val="en-US" w:eastAsia="zh-CN"/>
              </w:rPr>
              <w:t xml:space="preserve">     </w:t>
            </w:r>
            <w:r>
              <w:rPr>
                <w:rFonts w:hint="eastAsia" w:ascii="仿宋_GB2312" w:hAnsi="仿宋_GB2312" w:eastAsia="仿宋_GB2312" w:cs="仿宋_GB2312"/>
                <w:color w:val="auto"/>
                <w:sz w:val="20"/>
                <w:szCs w:val="20"/>
                <w:highlight w:val="none"/>
              </w:rPr>
              <w:t>日</w:t>
            </w:r>
          </w:p>
        </w:tc>
      </w:tr>
      <w:tr w14:paraId="252D6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jc w:val="center"/>
        </w:trPr>
        <w:tc>
          <w:tcPr>
            <w:tcW w:w="894" w:type="dxa"/>
            <w:vAlign w:val="center"/>
          </w:tcPr>
          <w:p w14:paraId="5C49F2C4">
            <w:pPr>
              <w:pStyle w:val="10"/>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6"/>
                <w:sz w:val="20"/>
                <w:szCs w:val="20"/>
                <w:highlight w:val="none"/>
              </w:rPr>
              <w:t>村集体</w:t>
            </w:r>
          </w:p>
          <w:p w14:paraId="3F93ECE2">
            <w:pPr>
              <w:pStyle w:val="10"/>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5"/>
                <w:sz w:val="20"/>
                <w:szCs w:val="20"/>
                <w:highlight w:val="none"/>
              </w:rPr>
              <w:t>经济组</w:t>
            </w:r>
          </w:p>
          <w:p w14:paraId="27F661E9">
            <w:pPr>
              <w:pStyle w:val="10"/>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3"/>
                <w:sz w:val="20"/>
                <w:szCs w:val="20"/>
                <w:highlight w:val="none"/>
              </w:rPr>
              <w:t>织或村</w:t>
            </w:r>
          </w:p>
          <w:p w14:paraId="1EB3412E">
            <w:pPr>
              <w:pStyle w:val="10"/>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3"/>
                <w:sz w:val="20"/>
                <w:szCs w:val="20"/>
                <w:highlight w:val="none"/>
              </w:rPr>
              <w:t>民委员</w:t>
            </w:r>
          </w:p>
          <w:p w14:paraId="4F829524">
            <w:pPr>
              <w:pStyle w:val="10"/>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5"/>
                <w:sz w:val="20"/>
                <w:szCs w:val="20"/>
                <w:highlight w:val="none"/>
              </w:rPr>
              <w:t>会意见</w:t>
            </w:r>
          </w:p>
        </w:tc>
        <w:tc>
          <w:tcPr>
            <w:tcW w:w="7632" w:type="dxa"/>
            <w:gridSpan w:val="23"/>
            <w:vAlign w:val="top"/>
          </w:tcPr>
          <w:p w14:paraId="050C1E6D">
            <w:pPr>
              <w:keepNext w:val="0"/>
              <w:keepLines w:val="0"/>
              <w:pageBreakBefore w:val="0"/>
              <w:widowControl w:val="0"/>
              <w:kinsoku/>
              <w:wordWrap/>
              <w:overflowPunct/>
              <w:topLinePunct w:val="0"/>
              <w:autoSpaceDE/>
              <w:autoSpaceDN/>
              <w:bidi w:val="0"/>
              <w:adjustRightInd/>
              <w:snapToGrid/>
              <w:spacing w:line="262" w:lineRule="auto"/>
              <w:textAlignment w:val="auto"/>
              <w:rPr>
                <w:rFonts w:hint="eastAsia" w:ascii="仿宋_GB2312" w:hAnsi="仿宋_GB2312" w:eastAsia="仿宋_GB2312" w:cs="仿宋_GB2312"/>
                <w:color w:val="auto"/>
                <w:sz w:val="20"/>
                <w:szCs w:val="20"/>
                <w:highlight w:val="none"/>
              </w:rPr>
            </w:pPr>
          </w:p>
          <w:p w14:paraId="5945F35A">
            <w:pPr>
              <w:keepNext w:val="0"/>
              <w:keepLines w:val="0"/>
              <w:pageBreakBefore w:val="0"/>
              <w:widowControl w:val="0"/>
              <w:kinsoku/>
              <w:wordWrap/>
              <w:overflowPunct/>
              <w:topLinePunct w:val="0"/>
              <w:autoSpaceDE/>
              <w:autoSpaceDN/>
              <w:bidi w:val="0"/>
              <w:adjustRightInd/>
              <w:snapToGrid/>
              <w:spacing w:line="262" w:lineRule="auto"/>
              <w:textAlignment w:val="auto"/>
              <w:rPr>
                <w:rFonts w:hint="eastAsia" w:ascii="仿宋_GB2312" w:hAnsi="仿宋_GB2312" w:eastAsia="仿宋_GB2312" w:cs="仿宋_GB2312"/>
                <w:color w:val="auto"/>
                <w:sz w:val="20"/>
                <w:szCs w:val="20"/>
                <w:highlight w:val="none"/>
              </w:rPr>
            </w:pPr>
          </w:p>
          <w:p w14:paraId="0B80A6BB">
            <w:pPr>
              <w:keepNext w:val="0"/>
              <w:keepLines w:val="0"/>
              <w:pageBreakBefore w:val="0"/>
              <w:widowControl w:val="0"/>
              <w:kinsoku/>
              <w:wordWrap/>
              <w:overflowPunct/>
              <w:topLinePunct w:val="0"/>
              <w:autoSpaceDE/>
              <w:autoSpaceDN/>
              <w:bidi w:val="0"/>
              <w:adjustRightInd/>
              <w:snapToGrid/>
              <w:spacing w:line="263" w:lineRule="auto"/>
              <w:textAlignment w:val="auto"/>
              <w:rPr>
                <w:rFonts w:hint="eastAsia" w:ascii="仿宋_GB2312" w:hAnsi="仿宋_GB2312" w:eastAsia="仿宋_GB2312" w:cs="仿宋_GB2312"/>
                <w:color w:val="auto"/>
                <w:sz w:val="20"/>
                <w:szCs w:val="20"/>
                <w:highlight w:val="none"/>
              </w:rPr>
            </w:pPr>
          </w:p>
          <w:p w14:paraId="68F6BA6E">
            <w:pPr>
              <w:pStyle w:val="10"/>
              <w:keepNext w:val="0"/>
              <w:keepLines w:val="0"/>
              <w:pageBreakBefore w:val="0"/>
              <w:widowControl w:val="0"/>
              <w:kinsoku/>
              <w:wordWrap/>
              <w:overflowPunct/>
              <w:topLinePunct w:val="0"/>
              <w:autoSpaceDE/>
              <w:autoSpaceDN/>
              <w:bidi w:val="0"/>
              <w:adjustRightInd/>
              <w:snapToGrid/>
              <w:spacing w:before="65" w:line="224" w:lineRule="auto"/>
              <w:ind w:left="5883"/>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7"/>
                <w:sz w:val="20"/>
                <w:szCs w:val="20"/>
                <w:highlight w:val="none"/>
              </w:rPr>
              <w:t>（盖章）</w:t>
            </w:r>
          </w:p>
          <w:p w14:paraId="02A724AA">
            <w:pPr>
              <w:pStyle w:val="10"/>
              <w:keepNext w:val="0"/>
              <w:keepLines w:val="0"/>
              <w:pageBreakBefore w:val="0"/>
              <w:widowControl w:val="0"/>
              <w:kinsoku/>
              <w:wordWrap/>
              <w:overflowPunct/>
              <w:topLinePunct w:val="0"/>
              <w:autoSpaceDE/>
              <w:autoSpaceDN/>
              <w:bidi w:val="0"/>
              <w:adjustRightInd/>
              <w:snapToGrid/>
              <w:spacing w:before="141" w:line="222" w:lineRule="auto"/>
              <w:ind w:left="2748" w:firstLine="404" w:firstLineChars="200"/>
              <w:textAlignment w:val="auto"/>
              <w:rPr>
                <w:rFonts w:hint="eastAsia" w:ascii="仿宋_GB2312" w:hAnsi="仿宋_GB2312" w:eastAsia="仿宋_GB2312" w:cs="仿宋_GB2312"/>
                <w:color w:val="auto"/>
                <w:spacing w:val="1"/>
                <w:sz w:val="20"/>
                <w:szCs w:val="20"/>
                <w:highlight w:val="none"/>
              </w:rPr>
            </w:pPr>
          </w:p>
          <w:p w14:paraId="599CBC6C">
            <w:pPr>
              <w:pStyle w:val="10"/>
              <w:keepNext w:val="0"/>
              <w:keepLines w:val="0"/>
              <w:pageBreakBefore w:val="0"/>
              <w:widowControl w:val="0"/>
              <w:kinsoku/>
              <w:wordWrap/>
              <w:overflowPunct/>
              <w:topLinePunct w:val="0"/>
              <w:autoSpaceDE/>
              <w:autoSpaceDN/>
              <w:bidi w:val="0"/>
              <w:adjustRightInd/>
              <w:snapToGrid/>
              <w:spacing w:before="141" w:line="222" w:lineRule="auto"/>
              <w:ind w:left="2748" w:firstLine="404" w:firstLineChars="200"/>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1"/>
                <w:sz w:val="20"/>
                <w:szCs w:val="20"/>
                <w:highlight w:val="none"/>
              </w:rPr>
              <w:t>负责人：</w:t>
            </w:r>
            <w:r>
              <w:rPr>
                <w:rFonts w:hint="eastAsia" w:ascii="仿宋_GB2312" w:hAnsi="仿宋_GB2312" w:eastAsia="仿宋_GB2312" w:cs="仿宋_GB2312"/>
                <w:color w:val="auto"/>
                <w:spacing w:val="1"/>
                <w:sz w:val="20"/>
                <w:szCs w:val="20"/>
                <w:highlight w:val="none"/>
                <w:lang w:val="en-US" w:eastAsia="zh-CN"/>
              </w:rPr>
              <w:t xml:space="preserve">                   </w:t>
            </w:r>
            <w:r>
              <w:rPr>
                <w:rFonts w:hint="eastAsia" w:ascii="仿宋_GB2312" w:hAnsi="仿宋_GB2312" w:eastAsia="仿宋_GB2312" w:cs="仿宋_GB2312"/>
                <w:color w:val="auto"/>
                <w:sz w:val="20"/>
                <w:szCs w:val="20"/>
                <w:highlight w:val="none"/>
              </w:rPr>
              <w:t>年</w:t>
            </w:r>
            <w:r>
              <w:rPr>
                <w:rFonts w:hint="eastAsia" w:ascii="仿宋_GB2312" w:hAnsi="仿宋_GB2312" w:eastAsia="仿宋_GB2312" w:cs="仿宋_GB2312"/>
                <w:color w:val="auto"/>
                <w:sz w:val="20"/>
                <w:szCs w:val="20"/>
                <w:highlight w:val="none"/>
                <w:lang w:val="en-US" w:eastAsia="zh-CN"/>
              </w:rPr>
              <w:t xml:space="preserve">     </w:t>
            </w:r>
            <w:r>
              <w:rPr>
                <w:rFonts w:hint="eastAsia" w:ascii="仿宋_GB2312" w:hAnsi="仿宋_GB2312" w:eastAsia="仿宋_GB2312" w:cs="仿宋_GB2312"/>
                <w:color w:val="auto"/>
                <w:sz w:val="20"/>
                <w:szCs w:val="20"/>
                <w:highlight w:val="none"/>
              </w:rPr>
              <w:t>月</w:t>
            </w:r>
            <w:r>
              <w:rPr>
                <w:rFonts w:hint="eastAsia" w:ascii="仿宋_GB2312" w:hAnsi="仿宋_GB2312" w:eastAsia="仿宋_GB2312" w:cs="仿宋_GB2312"/>
                <w:color w:val="auto"/>
                <w:sz w:val="20"/>
                <w:szCs w:val="20"/>
                <w:highlight w:val="none"/>
                <w:lang w:val="en-US" w:eastAsia="zh-CN"/>
              </w:rPr>
              <w:t xml:space="preserve">     </w:t>
            </w:r>
            <w:r>
              <w:rPr>
                <w:rFonts w:hint="eastAsia" w:ascii="仿宋_GB2312" w:hAnsi="仿宋_GB2312" w:eastAsia="仿宋_GB2312" w:cs="仿宋_GB2312"/>
                <w:color w:val="auto"/>
                <w:sz w:val="20"/>
                <w:szCs w:val="20"/>
                <w:highlight w:val="none"/>
              </w:rPr>
              <w:t>日</w:t>
            </w:r>
          </w:p>
        </w:tc>
      </w:tr>
    </w:tbl>
    <w:p w14:paraId="20E18698">
      <w:pPr>
        <w:keepNext w:val="0"/>
        <w:keepLines w:val="0"/>
        <w:pageBreakBefore w:val="0"/>
        <w:widowControl w:val="0"/>
        <w:kinsoku/>
        <w:wordWrap/>
        <w:overflowPunct/>
        <w:topLinePunct w:val="0"/>
        <w:autoSpaceDE/>
        <w:autoSpaceDN/>
        <w:bidi w:val="0"/>
        <w:adjustRightInd/>
        <w:snapToGrid/>
        <w:spacing w:before="162" w:line="230" w:lineRule="auto"/>
        <w:textAlignment w:val="auto"/>
        <w:rPr>
          <w:rFonts w:ascii="黑体" w:hAnsi="黑体" w:eastAsia="黑体" w:cs="黑体"/>
          <w:color w:val="auto"/>
          <w:spacing w:val="-5"/>
          <w:sz w:val="32"/>
          <w:szCs w:val="32"/>
          <w:highlight w:val="none"/>
        </w:rPr>
      </w:pPr>
    </w:p>
    <w:p w14:paraId="6FE76930">
      <w:pPr>
        <w:keepNext w:val="0"/>
        <w:keepLines w:val="0"/>
        <w:pageBreakBefore w:val="0"/>
        <w:widowControl w:val="0"/>
        <w:kinsoku/>
        <w:wordWrap/>
        <w:overflowPunct/>
        <w:topLinePunct w:val="0"/>
        <w:autoSpaceDE/>
        <w:autoSpaceDN/>
        <w:bidi w:val="0"/>
        <w:adjustRightInd/>
        <w:snapToGrid/>
        <w:spacing w:before="162" w:line="230" w:lineRule="auto"/>
        <w:textAlignment w:val="auto"/>
        <w:rPr>
          <w:rFonts w:ascii="黑体" w:hAnsi="黑体" w:eastAsia="黑体" w:cs="黑体"/>
          <w:color w:val="auto"/>
          <w:sz w:val="32"/>
          <w:szCs w:val="32"/>
          <w:highlight w:val="none"/>
        </w:rPr>
      </w:pPr>
      <w:r>
        <w:rPr>
          <w:rFonts w:ascii="黑体" w:hAnsi="黑体" w:eastAsia="黑体" w:cs="黑体"/>
          <w:color w:val="auto"/>
          <w:spacing w:val="-5"/>
          <w:sz w:val="32"/>
          <w:szCs w:val="32"/>
          <w:highlight w:val="none"/>
        </w:rPr>
        <w:t>附件2:</w:t>
      </w:r>
    </w:p>
    <w:p w14:paraId="200F0ECB">
      <w:pPr>
        <w:keepNext w:val="0"/>
        <w:keepLines w:val="0"/>
        <w:pageBreakBefore w:val="0"/>
        <w:widowControl w:val="0"/>
        <w:kinsoku/>
        <w:wordWrap/>
        <w:overflowPunct/>
        <w:topLinePunct w:val="0"/>
        <w:autoSpaceDE/>
        <w:autoSpaceDN/>
        <w:bidi w:val="0"/>
        <w:adjustRightInd/>
        <w:snapToGrid/>
        <w:spacing w:line="422" w:lineRule="auto"/>
        <w:textAlignment w:val="auto"/>
        <w:rPr>
          <w:rFonts w:ascii="Arial"/>
          <w:color w:val="auto"/>
          <w:sz w:val="21"/>
          <w:highlight w:val="none"/>
        </w:rPr>
      </w:pPr>
    </w:p>
    <w:p w14:paraId="3A490381">
      <w:pPr>
        <w:keepNext w:val="0"/>
        <w:keepLines w:val="0"/>
        <w:pageBreakBefore w:val="0"/>
        <w:widowControl w:val="0"/>
        <w:kinsoku/>
        <w:wordWrap/>
        <w:overflowPunct/>
        <w:topLinePunct w:val="0"/>
        <w:autoSpaceDE/>
        <w:autoSpaceDN/>
        <w:bidi w:val="0"/>
        <w:adjustRightInd/>
        <w:snapToGrid/>
        <w:spacing w:before="167" w:line="237" w:lineRule="auto"/>
        <w:ind w:left="1967"/>
        <w:textAlignment w:val="auto"/>
        <w:rPr>
          <w:rFonts w:ascii="方正小标宋简体" w:hAnsi="方正小标宋简体" w:eastAsia="方正小标宋简体" w:cs="方正小标宋简体"/>
          <w:color w:val="auto"/>
          <w:sz w:val="44"/>
          <w:szCs w:val="44"/>
          <w:highlight w:val="none"/>
        </w:rPr>
      </w:pPr>
      <w:r>
        <w:rPr>
          <w:rFonts w:ascii="方正小标宋简体" w:hAnsi="方正小标宋简体" w:eastAsia="方正小标宋简体" w:cs="方正小标宋简体"/>
          <w:color w:val="auto"/>
          <w:spacing w:val="9"/>
          <w:sz w:val="44"/>
          <w:szCs w:val="44"/>
          <w:highlight w:val="none"/>
        </w:rPr>
        <w:t>农村宅基地使用承诺书</w:t>
      </w:r>
    </w:p>
    <w:p w14:paraId="5F7518BE">
      <w:pPr>
        <w:keepNext w:val="0"/>
        <w:keepLines w:val="0"/>
        <w:pageBreakBefore w:val="0"/>
        <w:widowControl w:val="0"/>
        <w:kinsoku/>
        <w:wordWrap/>
        <w:overflowPunct/>
        <w:topLinePunct w:val="0"/>
        <w:autoSpaceDE/>
        <w:autoSpaceDN/>
        <w:bidi w:val="0"/>
        <w:adjustRightInd/>
        <w:snapToGrid/>
        <w:spacing w:line="278" w:lineRule="auto"/>
        <w:textAlignment w:val="auto"/>
        <w:rPr>
          <w:rFonts w:ascii="Arial"/>
          <w:color w:val="auto"/>
          <w:sz w:val="32"/>
          <w:szCs w:val="32"/>
          <w:highlight w:val="none"/>
        </w:rPr>
      </w:pPr>
    </w:p>
    <w:p w14:paraId="2F0B75E6">
      <w:pPr>
        <w:keepNext w:val="0"/>
        <w:keepLines w:val="0"/>
        <w:pageBreakBefore w:val="0"/>
        <w:widowControl w:val="0"/>
        <w:kinsoku/>
        <w:wordWrap/>
        <w:overflowPunct/>
        <w:topLinePunct w:val="0"/>
        <w:autoSpaceDE/>
        <w:autoSpaceDN/>
        <w:bidi w:val="0"/>
        <w:adjustRightInd/>
        <w:snapToGrid/>
        <w:spacing w:line="279" w:lineRule="auto"/>
        <w:textAlignment w:val="auto"/>
        <w:rPr>
          <w:rFonts w:ascii="Arial"/>
          <w:color w:val="auto"/>
          <w:sz w:val="32"/>
          <w:szCs w:val="32"/>
          <w:highlight w:val="none"/>
        </w:rPr>
      </w:pPr>
    </w:p>
    <w:p w14:paraId="36D4C6C2">
      <w:pPr>
        <w:pStyle w:val="3"/>
        <w:keepNext w:val="0"/>
        <w:keepLines w:val="0"/>
        <w:pageBreakBefore w:val="0"/>
        <w:widowControl w:val="0"/>
        <w:kinsoku/>
        <w:wordWrap/>
        <w:overflowPunct/>
        <w:topLinePunct w:val="0"/>
        <w:autoSpaceDE/>
        <w:autoSpaceDN/>
        <w:bidi w:val="0"/>
        <w:adjustRightInd/>
        <w:snapToGrid/>
        <w:spacing w:line="560" w:lineRule="exact"/>
        <w:ind w:left="0" w:right="13" w:firstLine="687"/>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因（1.分户新建住房2.按照规划迁址新建住房3.原</w:t>
      </w:r>
      <w:r>
        <w:rPr>
          <w:rFonts w:hint="eastAsia" w:ascii="仿宋_GB2312" w:hAnsi="仿宋_GB2312" w:eastAsia="仿宋_GB2312" w:cs="仿宋_GB2312"/>
          <w:color w:val="auto"/>
          <w:spacing w:val="6"/>
          <w:sz w:val="32"/>
          <w:szCs w:val="32"/>
          <w:highlight w:val="none"/>
        </w:rPr>
        <w:t>址改、扩、翻建住房4.其他）需要，本人申请在</w:t>
      </w:r>
      <w:r>
        <w:rPr>
          <w:rFonts w:hint="eastAsia" w:ascii="仿宋_GB2312" w:hAnsi="仿宋_GB2312" w:eastAsia="仿宋_GB2312" w:cs="仿宋_GB2312"/>
          <w:color w:val="auto"/>
          <w:spacing w:val="6"/>
          <w:sz w:val="32"/>
          <w:szCs w:val="32"/>
          <w:highlight w:val="none"/>
          <w:u w:val="single"/>
          <w:lang w:val="en-US" w:eastAsia="zh-CN"/>
        </w:rPr>
        <w:t xml:space="preserve">    </w:t>
      </w:r>
      <w:r>
        <w:rPr>
          <w:rFonts w:hint="eastAsia" w:ascii="仿宋_GB2312" w:hAnsi="仿宋_GB2312" w:eastAsia="仿宋_GB2312" w:cs="仿宋_GB2312"/>
          <w:color w:val="auto"/>
          <w:spacing w:val="6"/>
          <w:sz w:val="32"/>
          <w:szCs w:val="32"/>
          <w:highlight w:val="none"/>
        </w:rPr>
        <w:t>乡</w:t>
      </w:r>
      <w:r>
        <w:rPr>
          <w:rFonts w:hint="eastAsia" w:ascii="仿宋_GB2312" w:hAnsi="仿宋_GB2312" w:eastAsia="仿宋_GB2312" w:cs="仿宋_GB2312"/>
          <w:color w:val="auto"/>
          <w:spacing w:val="7"/>
          <w:sz w:val="32"/>
          <w:szCs w:val="32"/>
          <w:highlight w:val="none"/>
        </w:rPr>
        <w:t>（镇、街道）</w:t>
      </w:r>
      <w:r>
        <w:rPr>
          <w:rFonts w:hint="eastAsia" w:ascii="仿宋_GB2312" w:hAnsi="仿宋_GB2312" w:eastAsia="仿宋_GB2312" w:cs="仿宋_GB2312"/>
          <w:color w:val="auto"/>
          <w:spacing w:val="7"/>
          <w:sz w:val="32"/>
          <w:szCs w:val="32"/>
          <w:highlight w:val="none"/>
          <w:u w:val="single"/>
          <w:lang w:val="en-US" w:eastAsia="zh-CN"/>
        </w:rPr>
        <w:t xml:space="preserve">    </w:t>
      </w:r>
      <w:r>
        <w:rPr>
          <w:rFonts w:hint="eastAsia" w:ascii="仿宋_GB2312" w:hAnsi="仿宋_GB2312" w:eastAsia="仿宋_GB2312" w:cs="仿宋_GB2312"/>
          <w:color w:val="auto"/>
          <w:spacing w:val="7"/>
          <w:sz w:val="32"/>
          <w:szCs w:val="32"/>
          <w:highlight w:val="none"/>
        </w:rPr>
        <w:t>村</w:t>
      </w:r>
      <w:r>
        <w:rPr>
          <w:rFonts w:hint="eastAsia" w:ascii="仿宋_GB2312" w:hAnsi="仿宋_GB2312" w:eastAsia="仿宋_GB2312" w:cs="仿宋_GB2312"/>
          <w:color w:val="auto"/>
          <w:spacing w:val="7"/>
          <w:sz w:val="32"/>
          <w:szCs w:val="32"/>
          <w:highlight w:val="none"/>
          <w:u w:val="single"/>
          <w:lang w:val="en-US" w:eastAsia="zh-CN"/>
        </w:rPr>
        <w:t xml:space="preserve">    </w:t>
      </w:r>
      <w:r>
        <w:rPr>
          <w:rFonts w:hint="eastAsia" w:ascii="仿宋_GB2312" w:hAnsi="仿宋_GB2312" w:eastAsia="仿宋_GB2312" w:cs="仿宋_GB2312"/>
          <w:color w:val="auto"/>
          <w:spacing w:val="7"/>
          <w:sz w:val="32"/>
          <w:szCs w:val="32"/>
          <w:highlight w:val="none"/>
        </w:rPr>
        <w:t>组使用宅基地建</w:t>
      </w:r>
      <w:r>
        <w:rPr>
          <w:rFonts w:hint="eastAsia" w:ascii="仿宋_GB2312" w:hAnsi="仿宋_GB2312" w:eastAsia="仿宋_GB2312" w:cs="仿宋_GB2312"/>
          <w:color w:val="auto"/>
          <w:spacing w:val="6"/>
          <w:sz w:val="32"/>
          <w:szCs w:val="32"/>
          <w:highlight w:val="none"/>
        </w:rPr>
        <w:t>房，现郑重承</w:t>
      </w:r>
      <w:r>
        <w:rPr>
          <w:rFonts w:hint="eastAsia" w:ascii="仿宋_GB2312" w:hAnsi="仿宋_GB2312" w:eastAsia="仿宋_GB2312" w:cs="仿宋_GB2312"/>
          <w:color w:val="auto"/>
          <w:spacing w:val="2"/>
          <w:sz w:val="32"/>
          <w:szCs w:val="32"/>
          <w:highlight w:val="none"/>
        </w:rPr>
        <w:t>诺：</w:t>
      </w:r>
    </w:p>
    <w:p w14:paraId="2ADC4F6A">
      <w:pPr>
        <w:pStyle w:val="3"/>
        <w:keepNext w:val="0"/>
        <w:keepLines w:val="0"/>
        <w:pageBreakBefore w:val="0"/>
        <w:widowControl w:val="0"/>
        <w:kinsoku/>
        <w:wordWrap/>
        <w:overflowPunct/>
        <w:topLinePunct w:val="0"/>
        <w:autoSpaceDE/>
        <w:autoSpaceDN/>
        <w:bidi w:val="0"/>
        <w:adjustRightInd/>
        <w:snapToGrid/>
        <w:spacing w:line="560" w:lineRule="exact"/>
        <w:ind w:left="0" w:right="13" w:firstLine="65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1.本人及家庭成员符合“一户一宅”申请条件，申请材</w:t>
      </w:r>
      <w:r>
        <w:rPr>
          <w:rFonts w:hint="eastAsia" w:ascii="仿宋_GB2312" w:hAnsi="仿宋_GB2312" w:eastAsia="仿宋_GB2312" w:cs="仿宋_GB2312"/>
          <w:color w:val="auto"/>
          <w:spacing w:val="5"/>
          <w:sz w:val="32"/>
          <w:szCs w:val="32"/>
          <w:highlight w:val="none"/>
        </w:rPr>
        <w:t>料真实有效；</w:t>
      </w:r>
    </w:p>
    <w:p w14:paraId="33E24576">
      <w:pPr>
        <w:pStyle w:val="3"/>
        <w:keepNext w:val="0"/>
        <w:keepLines w:val="0"/>
        <w:pageBreakBefore w:val="0"/>
        <w:widowControl w:val="0"/>
        <w:kinsoku/>
        <w:wordWrap/>
        <w:overflowPunct/>
        <w:topLinePunct w:val="0"/>
        <w:autoSpaceDE/>
        <w:autoSpaceDN/>
        <w:bidi w:val="0"/>
        <w:adjustRightInd/>
        <w:snapToGrid/>
        <w:spacing w:line="560" w:lineRule="exact"/>
        <w:ind w:left="0" w:right="16"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8"/>
          <w:sz w:val="32"/>
          <w:szCs w:val="32"/>
          <w:highlight w:val="none"/>
        </w:rPr>
        <w:t>2.宅基地和建房申请经批准后，我将严格按照批</w:t>
      </w:r>
      <w:r>
        <w:rPr>
          <w:rFonts w:hint="eastAsia" w:ascii="仿宋_GB2312" w:hAnsi="仿宋_GB2312" w:eastAsia="仿宋_GB2312" w:cs="仿宋_GB2312"/>
          <w:color w:val="auto"/>
          <w:spacing w:val="7"/>
          <w:sz w:val="32"/>
          <w:szCs w:val="32"/>
          <w:highlight w:val="none"/>
        </w:rPr>
        <w:t>复位置</w:t>
      </w:r>
      <w:r>
        <w:rPr>
          <w:rFonts w:hint="eastAsia" w:ascii="仿宋_GB2312" w:hAnsi="仿宋_GB2312" w:eastAsia="仿宋_GB2312" w:cs="仿宋_GB2312"/>
          <w:color w:val="auto"/>
          <w:spacing w:val="6"/>
          <w:sz w:val="32"/>
          <w:szCs w:val="32"/>
          <w:highlight w:val="none"/>
        </w:rPr>
        <w:t>和面积动工建设，在批准后</w:t>
      </w:r>
      <w:r>
        <w:rPr>
          <w:rFonts w:hint="eastAsia" w:ascii="仿宋_GB2312" w:hAnsi="仿宋_GB2312" w:eastAsia="仿宋_GB2312" w:cs="仿宋_GB2312"/>
          <w:color w:val="auto"/>
          <w:spacing w:val="6"/>
          <w:sz w:val="32"/>
          <w:szCs w:val="32"/>
          <w:highlight w:val="none"/>
          <w:u w:val="single"/>
          <w:lang w:val="en-US" w:eastAsia="zh-CN"/>
        </w:rPr>
        <w:t xml:space="preserve">    </w:t>
      </w:r>
      <w:r>
        <w:rPr>
          <w:rFonts w:hint="eastAsia" w:ascii="仿宋_GB2312" w:hAnsi="仿宋_GB2312" w:eastAsia="仿宋_GB2312" w:cs="仿宋_GB2312"/>
          <w:color w:val="auto"/>
          <w:spacing w:val="6"/>
          <w:sz w:val="32"/>
          <w:szCs w:val="32"/>
          <w:highlight w:val="none"/>
        </w:rPr>
        <w:t>月内建成并使用；</w:t>
      </w:r>
    </w:p>
    <w:p w14:paraId="562E619D">
      <w:pPr>
        <w:pStyle w:val="3"/>
        <w:keepNext w:val="0"/>
        <w:keepLines w:val="0"/>
        <w:pageBreakBefore w:val="0"/>
        <w:widowControl w:val="0"/>
        <w:kinsoku/>
        <w:wordWrap/>
        <w:overflowPunct/>
        <w:topLinePunct w:val="0"/>
        <w:autoSpaceDE/>
        <w:autoSpaceDN/>
        <w:bidi w:val="0"/>
        <w:adjustRightInd/>
        <w:snapToGrid/>
        <w:spacing w:line="560" w:lineRule="exact"/>
        <w:ind w:left="0" w:right="93" w:firstLine="65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3.新住房建设完成后，按照规定</w:t>
      </w:r>
      <w:r>
        <w:rPr>
          <w:rFonts w:hint="eastAsia" w:ascii="仿宋_GB2312" w:hAnsi="仿宋_GB2312" w:eastAsia="仿宋_GB2312" w:cs="仿宋_GB2312"/>
          <w:color w:val="auto"/>
          <w:spacing w:val="3"/>
          <w:sz w:val="32"/>
          <w:szCs w:val="32"/>
          <w:highlight w:val="none"/>
          <w:u w:val="single"/>
          <w:lang w:val="en-US" w:eastAsia="zh-CN"/>
        </w:rPr>
        <w:t xml:space="preserve">    </w:t>
      </w:r>
      <w:r>
        <w:rPr>
          <w:rFonts w:hint="eastAsia" w:ascii="仿宋_GB2312" w:hAnsi="仿宋_GB2312" w:eastAsia="仿宋_GB2312" w:cs="仿宋_GB2312"/>
          <w:color w:val="auto"/>
          <w:spacing w:val="3"/>
          <w:sz w:val="32"/>
          <w:szCs w:val="32"/>
          <w:highlight w:val="none"/>
        </w:rPr>
        <w:t>日内拆除旧房，</w:t>
      </w:r>
      <w:r>
        <w:rPr>
          <w:rFonts w:hint="eastAsia" w:ascii="仿宋_GB2312" w:hAnsi="仿宋_GB2312" w:eastAsia="仿宋_GB2312" w:cs="仿宋_GB2312"/>
          <w:color w:val="auto"/>
          <w:spacing w:val="6"/>
          <w:sz w:val="32"/>
          <w:szCs w:val="32"/>
          <w:highlight w:val="none"/>
        </w:rPr>
        <w:t>并无偿退出原有宅基地。</w:t>
      </w:r>
    </w:p>
    <w:p w14:paraId="179C7502">
      <w:pPr>
        <w:pStyle w:val="3"/>
        <w:keepNext w:val="0"/>
        <w:keepLines w:val="0"/>
        <w:pageBreakBefore w:val="0"/>
        <w:widowControl w:val="0"/>
        <w:kinsoku/>
        <w:wordWrap/>
        <w:overflowPunct/>
        <w:topLinePunct w:val="0"/>
        <w:autoSpaceDE/>
        <w:autoSpaceDN/>
        <w:bidi w:val="0"/>
        <w:adjustRightInd/>
        <w:snapToGrid/>
        <w:spacing w:line="560" w:lineRule="exact"/>
        <w:ind w:left="0" w:right="16"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8"/>
          <w:sz w:val="32"/>
          <w:szCs w:val="32"/>
          <w:highlight w:val="none"/>
        </w:rPr>
        <w:t>如有隐瞒或未履行承诺，本人愿承担一切经济和法律责</w:t>
      </w:r>
      <w:r>
        <w:rPr>
          <w:rFonts w:hint="eastAsia" w:ascii="仿宋_GB2312" w:hAnsi="仿宋_GB2312" w:eastAsia="仿宋_GB2312" w:cs="仿宋_GB2312"/>
          <w:color w:val="auto"/>
          <w:spacing w:val="-5"/>
          <w:sz w:val="32"/>
          <w:szCs w:val="32"/>
          <w:highlight w:val="none"/>
        </w:rPr>
        <w:t>任。</w:t>
      </w:r>
    </w:p>
    <w:p w14:paraId="0762E23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Arial"/>
          <w:color w:val="auto"/>
          <w:sz w:val="32"/>
          <w:szCs w:val="32"/>
          <w:highlight w:val="none"/>
        </w:rPr>
      </w:pPr>
    </w:p>
    <w:p w14:paraId="750C4FC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Arial"/>
          <w:color w:val="auto"/>
          <w:sz w:val="32"/>
          <w:szCs w:val="32"/>
          <w:highlight w:val="none"/>
        </w:rPr>
      </w:pPr>
    </w:p>
    <w:p w14:paraId="311EB313">
      <w:pPr>
        <w:keepNext w:val="0"/>
        <w:keepLines w:val="0"/>
        <w:pageBreakBefore w:val="0"/>
        <w:widowControl w:val="0"/>
        <w:kinsoku/>
        <w:wordWrap/>
        <w:overflowPunct/>
        <w:topLinePunct w:val="0"/>
        <w:autoSpaceDE/>
        <w:autoSpaceDN/>
        <w:bidi w:val="0"/>
        <w:adjustRightInd/>
        <w:snapToGrid/>
        <w:spacing w:line="283" w:lineRule="auto"/>
        <w:textAlignment w:val="auto"/>
        <w:rPr>
          <w:rFonts w:ascii="Arial"/>
          <w:color w:val="auto"/>
          <w:sz w:val="32"/>
          <w:szCs w:val="32"/>
          <w:highlight w:val="none"/>
        </w:rPr>
      </w:pPr>
    </w:p>
    <w:p w14:paraId="79FDE797">
      <w:pPr>
        <w:pStyle w:val="3"/>
        <w:keepNext w:val="0"/>
        <w:keepLines w:val="0"/>
        <w:pageBreakBefore w:val="0"/>
        <w:widowControl w:val="0"/>
        <w:kinsoku/>
        <w:wordWrap/>
        <w:overflowPunct/>
        <w:topLinePunct w:val="0"/>
        <w:autoSpaceDE/>
        <w:autoSpaceDN/>
        <w:bidi w:val="0"/>
        <w:adjustRightInd/>
        <w:snapToGrid/>
        <w:spacing w:before="101" w:line="221" w:lineRule="auto"/>
        <w:ind w:left="5148"/>
        <w:textAlignment w:val="auto"/>
        <w:rPr>
          <w:color w:val="auto"/>
          <w:sz w:val="32"/>
          <w:szCs w:val="32"/>
          <w:highlight w:val="none"/>
        </w:rPr>
      </w:pPr>
      <w:r>
        <w:rPr>
          <w:color w:val="auto"/>
          <w:spacing w:val="3"/>
          <w:sz w:val="32"/>
          <w:szCs w:val="32"/>
          <w:highlight w:val="none"/>
        </w:rPr>
        <w:t>承诺人：</w:t>
      </w:r>
    </w:p>
    <w:p w14:paraId="5F6B164F">
      <w:pPr>
        <w:pStyle w:val="3"/>
        <w:keepNext w:val="0"/>
        <w:keepLines w:val="0"/>
        <w:pageBreakBefore w:val="0"/>
        <w:widowControl w:val="0"/>
        <w:kinsoku/>
        <w:wordWrap/>
        <w:overflowPunct/>
        <w:topLinePunct w:val="0"/>
        <w:autoSpaceDE/>
        <w:autoSpaceDN/>
        <w:bidi w:val="0"/>
        <w:adjustRightInd/>
        <w:snapToGrid/>
        <w:spacing w:before="254" w:line="220" w:lineRule="auto"/>
        <w:ind w:left="5790"/>
        <w:textAlignment w:val="auto"/>
        <w:rPr>
          <w:color w:val="auto"/>
          <w:sz w:val="32"/>
          <w:szCs w:val="32"/>
          <w:highlight w:val="none"/>
        </w:rPr>
      </w:pPr>
      <w:r>
        <w:rPr>
          <w:color w:val="auto"/>
          <w:spacing w:val="-9"/>
          <w:sz w:val="32"/>
          <w:szCs w:val="32"/>
          <w:highlight w:val="none"/>
        </w:rPr>
        <w:t>年</w:t>
      </w:r>
      <w:r>
        <w:rPr>
          <w:rFonts w:hint="eastAsia"/>
          <w:color w:val="auto"/>
          <w:spacing w:val="-9"/>
          <w:sz w:val="32"/>
          <w:szCs w:val="32"/>
          <w:highlight w:val="none"/>
          <w:lang w:val="en-US" w:eastAsia="zh-CN"/>
        </w:rPr>
        <w:t xml:space="preserve">     </w:t>
      </w:r>
      <w:r>
        <w:rPr>
          <w:color w:val="auto"/>
          <w:spacing w:val="-9"/>
          <w:sz w:val="32"/>
          <w:szCs w:val="32"/>
          <w:highlight w:val="none"/>
        </w:rPr>
        <w:t>月</w:t>
      </w:r>
      <w:r>
        <w:rPr>
          <w:rFonts w:hint="eastAsia"/>
          <w:color w:val="auto"/>
          <w:spacing w:val="-9"/>
          <w:sz w:val="32"/>
          <w:szCs w:val="32"/>
          <w:highlight w:val="none"/>
          <w:lang w:val="en-US" w:eastAsia="zh-CN"/>
        </w:rPr>
        <w:t xml:space="preserve">     </w:t>
      </w:r>
      <w:r>
        <w:rPr>
          <w:color w:val="auto"/>
          <w:spacing w:val="-9"/>
          <w:sz w:val="32"/>
          <w:szCs w:val="32"/>
          <w:highlight w:val="none"/>
        </w:rPr>
        <w:t>日</w:t>
      </w:r>
    </w:p>
    <w:p w14:paraId="63CAA9AB">
      <w:pPr>
        <w:keepNext w:val="0"/>
        <w:keepLines w:val="0"/>
        <w:pageBreakBefore w:val="0"/>
        <w:widowControl w:val="0"/>
        <w:kinsoku/>
        <w:wordWrap/>
        <w:overflowPunct/>
        <w:topLinePunct w:val="0"/>
        <w:autoSpaceDE/>
        <w:autoSpaceDN/>
        <w:bidi w:val="0"/>
        <w:adjustRightInd/>
        <w:snapToGrid/>
        <w:spacing w:line="220" w:lineRule="auto"/>
        <w:textAlignment w:val="auto"/>
        <w:rPr>
          <w:color w:val="auto"/>
          <w:sz w:val="32"/>
          <w:szCs w:val="32"/>
          <w:highlight w:val="none"/>
        </w:rPr>
        <w:sectPr>
          <w:footerReference r:id="rId3" w:type="default"/>
          <w:pgSz w:w="11906" w:h="16839"/>
          <w:pgMar w:top="1440" w:right="1800" w:bottom="1440" w:left="1800" w:header="0" w:footer="931" w:gutter="0"/>
          <w:pgBorders>
            <w:top w:val="none" w:sz="0" w:space="0"/>
            <w:left w:val="none" w:sz="0" w:space="0"/>
            <w:bottom w:val="none" w:sz="0" w:space="0"/>
            <w:right w:val="none" w:sz="0" w:space="0"/>
          </w:pgBorders>
          <w:pgNumType w:fmt="decimal"/>
          <w:cols w:space="720" w:num="1"/>
        </w:sectPr>
      </w:pPr>
    </w:p>
    <w:p w14:paraId="7C847DFD">
      <w:pPr>
        <w:keepNext w:val="0"/>
        <w:keepLines w:val="0"/>
        <w:pageBreakBefore w:val="0"/>
        <w:widowControl w:val="0"/>
        <w:kinsoku/>
        <w:wordWrap/>
        <w:overflowPunct/>
        <w:topLinePunct w:val="0"/>
        <w:autoSpaceDE/>
        <w:autoSpaceDN/>
        <w:bidi w:val="0"/>
        <w:adjustRightInd/>
        <w:snapToGrid/>
        <w:spacing w:before="64" w:line="230" w:lineRule="auto"/>
        <w:textAlignment w:val="auto"/>
        <w:rPr>
          <w:rFonts w:ascii="Arial"/>
          <w:color w:val="auto"/>
          <w:sz w:val="21"/>
          <w:highlight w:val="none"/>
        </w:rPr>
      </w:pPr>
      <w:r>
        <w:rPr>
          <w:rFonts w:ascii="黑体" w:hAnsi="黑体" w:eastAsia="黑体" w:cs="黑体"/>
          <w:color w:val="auto"/>
          <w:spacing w:val="-5"/>
          <w:sz w:val="31"/>
          <w:szCs w:val="31"/>
          <w:highlight w:val="none"/>
        </w:rPr>
        <w:t>附件3:</w:t>
      </w:r>
    </w:p>
    <w:p w14:paraId="660387E8">
      <w:pPr>
        <w:keepNext w:val="0"/>
        <w:keepLines w:val="0"/>
        <w:pageBreakBefore w:val="0"/>
        <w:widowControl w:val="0"/>
        <w:kinsoku/>
        <w:wordWrap/>
        <w:overflowPunct/>
        <w:topLinePunct w:val="0"/>
        <w:autoSpaceDE/>
        <w:autoSpaceDN/>
        <w:bidi w:val="0"/>
        <w:adjustRightInd/>
        <w:snapToGrid/>
        <w:spacing w:before="167" w:line="236" w:lineRule="auto"/>
        <w:ind w:left="830"/>
        <w:textAlignment w:val="auto"/>
        <w:rPr>
          <w:rFonts w:ascii="方正小标宋简体" w:hAnsi="方正小标宋简体" w:eastAsia="方正小标宋简体" w:cs="方正小标宋简体"/>
          <w:color w:val="auto"/>
          <w:sz w:val="43"/>
          <w:szCs w:val="43"/>
          <w:highlight w:val="none"/>
        </w:rPr>
      </w:pPr>
      <w:r>
        <w:rPr>
          <w:rFonts w:ascii="方正小标宋简体" w:hAnsi="方正小标宋简体" w:eastAsia="方正小标宋简体" w:cs="方正小标宋简体"/>
          <w:color w:val="auto"/>
          <w:spacing w:val="9"/>
          <w:sz w:val="43"/>
          <w:szCs w:val="43"/>
          <w:highlight w:val="none"/>
        </w:rPr>
        <w:t>农村宅基地和建房（规划许可）审批表</w:t>
      </w:r>
    </w:p>
    <w:p w14:paraId="0B9556E4">
      <w:pPr>
        <w:keepNext w:val="0"/>
        <w:keepLines w:val="0"/>
        <w:pageBreakBefore w:val="0"/>
        <w:widowControl w:val="0"/>
        <w:kinsoku/>
        <w:wordWrap/>
        <w:overflowPunct/>
        <w:topLinePunct w:val="0"/>
        <w:autoSpaceDE/>
        <w:autoSpaceDN/>
        <w:bidi w:val="0"/>
        <w:adjustRightInd/>
        <w:snapToGrid/>
        <w:spacing w:line="101" w:lineRule="exact"/>
        <w:textAlignment w:val="auto"/>
        <w:rPr>
          <w:color w:val="auto"/>
          <w:highlight w:val="none"/>
        </w:rPr>
      </w:pPr>
    </w:p>
    <w:tbl>
      <w:tblPr>
        <w:tblStyle w:val="11"/>
        <w:tblW w:w="91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578"/>
        <w:gridCol w:w="276"/>
        <w:gridCol w:w="425"/>
        <w:gridCol w:w="389"/>
        <w:gridCol w:w="323"/>
        <w:gridCol w:w="284"/>
        <w:gridCol w:w="953"/>
        <w:gridCol w:w="462"/>
        <w:gridCol w:w="670"/>
        <w:gridCol w:w="180"/>
        <w:gridCol w:w="708"/>
        <w:gridCol w:w="529"/>
        <w:gridCol w:w="179"/>
        <w:gridCol w:w="1033"/>
        <w:gridCol w:w="1194"/>
      </w:tblGrid>
      <w:tr w14:paraId="5D0F0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54" w:type="dxa"/>
            <w:vMerge w:val="restart"/>
            <w:tcBorders>
              <w:bottom w:val="nil"/>
            </w:tcBorders>
            <w:vAlign w:val="top"/>
          </w:tcPr>
          <w:p w14:paraId="01C13A24">
            <w:pPr>
              <w:pStyle w:val="10"/>
              <w:keepNext w:val="0"/>
              <w:keepLines w:val="0"/>
              <w:pageBreakBefore w:val="0"/>
              <w:widowControl w:val="0"/>
              <w:kinsoku/>
              <w:wordWrap/>
              <w:overflowPunct/>
              <w:topLinePunct w:val="0"/>
              <w:autoSpaceDE/>
              <w:autoSpaceDN/>
              <w:bidi w:val="0"/>
              <w:adjustRightInd/>
              <w:snapToGrid/>
              <w:spacing w:before="262" w:line="222" w:lineRule="auto"/>
              <w:ind w:left="200"/>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申请户</w:t>
            </w:r>
          </w:p>
          <w:p w14:paraId="6931B3F8">
            <w:pPr>
              <w:pStyle w:val="10"/>
              <w:keepNext w:val="0"/>
              <w:keepLines w:val="0"/>
              <w:pageBreakBefore w:val="0"/>
              <w:widowControl w:val="0"/>
              <w:kinsoku/>
              <w:wordWrap/>
              <w:overflowPunct/>
              <w:topLinePunct w:val="0"/>
              <w:autoSpaceDE/>
              <w:autoSpaceDN/>
              <w:bidi w:val="0"/>
              <w:adjustRightInd/>
              <w:snapToGrid/>
              <w:spacing w:before="71" w:line="228" w:lineRule="auto"/>
              <w:ind w:left="177"/>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主信息</w:t>
            </w:r>
          </w:p>
        </w:tc>
        <w:tc>
          <w:tcPr>
            <w:tcW w:w="1279" w:type="dxa"/>
            <w:gridSpan w:val="3"/>
            <w:vAlign w:val="top"/>
          </w:tcPr>
          <w:p w14:paraId="7362E9AF">
            <w:pPr>
              <w:pStyle w:val="10"/>
              <w:keepNext w:val="0"/>
              <w:keepLines w:val="0"/>
              <w:pageBreakBefore w:val="0"/>
              <w:widowControl w:val="0"/>
              <w:kinsoku/>
              <w:wordWrap/>
              <w:overflowPunct/>
              <w:topLinePunct w:val="0"/>
              <w:autoSpaceDE/>
              <w:autoSpaceDN/>
              <w:bidi w:val="0"/>
              <w:adjustRightInd/>
              <w:snapToGrid/>
              <w:spacing w:before="180" w:line="224" w:lineRule="auto"/>
              <w:ind w:left="431"/>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姓名</w:t>
            </w:r>
          </w:p>
        </w:tc>
        <w:tc>
          <w:tcPr>
            <w:tcW w:w="712" w:type="dxa"/>
            <w:gridSpan w:val="2"/>
            <w:vAlign w:val="top"/>
          </w:tcPr>
          <w:p w14:paraId="4713942A">
            <w:pPr>
              <w:pStyle w:val="10"/>
              <w:keepNext w:val="0"/>
              <w:keepLines w:val="0"/>
              <w:pageBreakBefore w:val="0"/>
              <w:widowControl w:val="0"/>
              <w:kinsoku/>
              <w:wordWrap/>
              <w:overflowPunct/>
              <w:topLinePunct w:val="0"/>
              <w:autoSpaceDE/>
              <w:autoSpaceDN/>
              <w:bidi w:val="0"/>
              <w:adjustRightInd/>
              <w:snapToGrid/>
              <w:spacing w:before="180" w:line="222" w:lineRule="auto"/>
              <w:ind w:left="152"/>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性别</w:t>
            </w:r>
          </w:p>
        </w:tc>
        <w:tc>
          <w:tcPr>
            <w:tcW w:w="1699" w:type="dxa"/>
            <w:gridSpan w:val="3"/>
            <w:vAlign w:val="top"/>
          </w:tcPr>
          <w:p w14:paraId="5C416A6D">
            <w:pPr>
              <w:pStyle w:val="10"/>
              <w:keepNext w:val="0"/>
              <w:keepLines w:val="0"/>
              <w:pageBreakBefore w:val="0"/>
              <w:widowControl w:val="0"/>
              <w:kinsoku/>
              <w:wordWrap/>
              <w:overflowPunct/>
              <w:topLinePunct w:val="0"/>
              <w:autoSpaceDE/>
              <w:autoSpaceDN/>
              <w:bidi w:val="0"/>
              <w:adjustRightInd/>
              <w:snapToGrid/>
              <w:spacing w:before="180" w:line="224" w:lineRule="auto"/>
              <w:ind w:left="436"/>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身份证号</w:t>
            </w:r>
          </w:p>
        </w:tc>
        <w:tc>
          <w:tcPr>
            <w:tcW w:w="2266" w:type="dxa"/>
            <w:gridSpan w:val="5"/>
            <w:vAlign w:val="top"/>
          </w:tcPr>
          <w:p w14:paraId="7E43C53F">
            <w:pPr>
              <w:pStyle w:val="10"/>
              <w:keepNext w:val="0"/>
              <w:keepLines w:val="0"/>
              <w:pageBreakBefore w:val="0"/>
              <w:widowControl w:val="0"/>
              <w:kinsoku/>
              <w:wordWrap/>
              <w:overflowPunct/>
              <w:topLinePunct w:val="0"/>
              <w:autoSpaceDE/>
              <w:autoSpaceDN/>
              <w:bidi w:val="0"/>
              <w:adjustRightInd/>
              <w:snapToGrid/>
              <w:spacing w:before="180" w:line="225" w:lineRule="auto"/>
              <w:ind w:left="723"/>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家庭住址</w:t>
            </w:r>
          </w:p>
        </w:tc>
        <w:tc>
          <w:tcPr>
            <w:tcW w:w="2227" w:type="dxa"/>
            <w:gridSpan w:val="2"/>
            <w:vAlign w:val="top"/>
          </w:tcPr>
          <w:p w14:paraId="3B9BBD3F">
            <w:pPr>
              <w:pStyle w:val="10"/>
              <w:keepNext w:val="0"/>
              <w:keepLines w:val="0"/>
              <w:pageBreakBefore w:val="0"/>
              <w:widowControl w:val="0"/>
              <w:kinsoku/>
              <w:wordWrap/>
              <w:overflowPunct/>
              <w:topLinePunct w:val="0"/>
              <w:autoSpaceDE/>
              <w:autoSpaceDN/>
              <w:bidi w:val="0"/>
              <w:adjustRightInd/>
              <w:snapToGrid/>
              <w:spacing w:before="180" w:line="222" w:lineRule="auto"/>
              <w:ind w:left="730"/>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申请理由</w:t>
            </w:r>
          </w:p>
        </w:tc>
      </w:tr>
      <w:tr w14:paraId="20A83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4" w:type="dxa"/>
            <w:vMerge w:val="continue"/>
            <w:tcBorders>
              <w:top w:val="nil"/>
            </w:tcBorders>
            <w:vAlign w:val="top"/>
          </w:tcPr>
          <w:p w14:paraId="49694E5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1279" w:type="dxa"/>
            <w:gridSpan w:val="3"/>
            <w:vAlign w:val="top"/>
          </w:tcPr>
          <w:p w14:paraId="53DA146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712" w:type="dxa"/>
            <w:gridSpan w:val="2"/>
            <w:vAlign w:val="top"/>
          </w:tcPr>
          <w:p w14:paraId="381D222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1699" w:type="dxa"/>
            <w:gridSpan w:val="3"/>
            <w:vAlign w:val="top"/>
          </w:tcPr>
          <w:p w14:paraId="0871962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2266" w:type="dxa"/>
            <w:gridSpan w:val="5"/>
            <w:vAlign w:val="top"/>
          </w:tcPr>
          <w:p w14:paraId="1C1D483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2227" w:type="dxa"/>
            <w:gridSpan w:val="2"/>
            <w:vAlign w:val="top"/>
          </w:tcPr>
          <w:p w14:paraId="29F685E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r>
      <w:tr w14:paraId="2108C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4" w:type="dxa"/>
            <w:vMerge w:val="restart"/>
            <w:tcBorders>
              <w:bottom w:val="nil"/>
            </w:tcBorders>
            <w:vAlign w:val="top"/>
          </w:tcPr>
          <w:p w14:paraId="00F14DB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_GB2312" w:hAnsi="仿宋_GB2312" w:eastAsia="仿宋_GB2312" w:cs="仿宋_GB2312"/>
                <w:color w:val="auto"/>
                <w:spacing w:val="0"/>
                <w:sz w:val="20"/>
                <w:szCs w:val="20"/>
                <w:highlight w:val="none"/>
              </w:rPr>
            </w:pPr>
          </w:p>
          <w:p w14:paraId="750962AE">
            <w:pPr>
              <w:keepNext w:val="0"/>
              <w:keepLines w:val="0"/>
              <w:pageBreakBefore w:val="0"/>
              <w:widowControl w:val="0"/>
              <w:kinsoku/>
              <w:wordWrap/>
              <w:overflowPunct/>
              <w:topLinePunct w:val="0"/>
              <w:autoSpaceDE/>
              <w:autoSpaceDN/>
              <w:bidi w:val="0"/>
              <w:adjustRightInd/>
              <w:snapToGrid/>
              <w:spacing w:line="289" w:lineRule="auto"/>
              <w:textAlignment w:val="auto"/>
              <w:rPr>
                <w:rFonts w:hint="eastAsia" w:ascii="仿宋_GB2312" w:hAnsi="仿宋_GB2312" w:eastAsia="仿宋_GB2312" w:cs="仿宋_GB2312"/>
                <w:color w:val="auto"/>
                <w:spacing w:val="0"/>
                <w:sz w:val="20"/>
                <w:szCs w:val="20"/>
                <w:highlight w:val="none"/>
              </w:rPr>
            </w:pPr>
          </w:p>
          <w:p w14:paraId="40BE67F4">
            <w:pPr>
              <w:pStyle w:val="10"/>
              <w:keepNext w:val="0"/>
              <w:keepLines w:val="0"/>
              <w:pageBreakBefore w:val="0"/>
              <w:widowControl w:val="0"/>
              <w:kinsoku/>
              <w:wordWrap/>
              <w:overflowPunct/>
              <w:topLinePunct w:val="0"/>
              <w:autoSpaceDE/>
              <w:autoSpaceDN/>
              <w:bidi w:val="0"/>
              <w:adjustRightInd/>
              <w:snapToGrid/>
              <w:spacing w:before="65" w:line="223" w:lineRule="auto"/>
              <w:ind w:left="175"/>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拟批准</w:t>
            </w:r>
          </w:p>
          <w:p w14:paraId="15B4BBFC">
            <w:pPr>
              <w:pStyle w:val="10"/>
              <w:keepNext w:val="0"/>
              <w:keepLines w:val="0"/>
              <w:pageBreakBefore w:val="0"/>
              <w:widowControl w:val="0"/>
              <w:kinsoku/>
              <w:wordWrap/>
              <w:overflowPunct/>
              <w:topLinePunct w:val="0"/>
              <w:autoSpaceDE/>
              <w:autoSpaceDN/>
              <w:bidi w:val="0"/>
              <w:adjustRightInd/>
              <w:snapToGrid/>
              <w:spacing w:before="226" w:line="226" w:lineRule="auto"/>
              <w:ind w:left="180"/>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宅基地</w:t>
            </w:r>
          </w:p>
          <w:p w14:paraId="187D8E84">
            <w:pPr>
              <w:pStyle w:val="10"/>
              <w:keepNext w:val="0"/>
              <w:keepLines w:val="0"/>
              <w:pageBreakBefore w:val="0"/>
              <w:widowControl w:val="0"/>
              <w:kinsoku/>
              <w:wordWrap/>
              <w:overflowPunct/>
              <w:topLinePunct w:val="0"/>
              <w:autoSpaceDE/>
              <w:autoSpaceDN/>
              <w:bidi w:val="0"/>
              <w:adjustRightInd/>
              <w:snapToGrid/>
              <w:spacing w:before="223" w:line="432" w:lineRule="auto"/>
              <w:ind w:left="279" w:right="159" w:hanging="113"/>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及建房情况</w:t>
            </w:r>
          </w:p>
        </w:tc>
        <w:tc>
          <w:tcPr>
            <w:tcW w:w="1279" w:type="dxa"/>
            <w:gridSpan w:val="3"/>
            <w:vAlign w:val="top"/>
          </w:tcPr>
          <w:p w14:paraId="7CFD1CB9">
            <w:pPr>
              <w:pStyle w:val="10"/>
              <w:keepNext w:val="0"/>
              <w:keepLines w:val="0"/>
              <w:pageBreakBefore w:val="0"/>
              <w:widowControl w:val="0"/>
              <w:kinsoku/>
              <w:wordWrap/>
              <w:overflowPunct/>
              <w:topLinePunct w:val="0"/>
              <w:autoSpaceDE/>
              <w:autoSpaceDN/>
              <w:bidi w:val="0"/>
              <w:adjustRightInd/>
              <w:snapToGrid/>
              <w:spacing w:before="136" w:line="226" w:lineRule="auto"/>
              <w:ind w:left="123"/>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宅基地面积</w:t>
            </w:r>
          </w:p>
        </w:tc>
        <w:tc>
          <w:tcPr>
            <w:tcW w:w="996" w:type="dxa"/>
            <w:gridSpan w:val="3"/>
            <w:vAlign w:val="top"/>
          </w:tcPr>
          <w:p w14:paraId="3E2C68B8">
            <w:pPr>
              <w:pStyle w:val="10"/>
              <w:keepNext w:val="0"/>
              <w:keepLines w:val="0"/>
              <w:pageBreakBefore w:val="0"/>
              <w:widowControl w:val="0"/>
              <w:kinsoku/>
              <w:wordWrap/>
              <w:overflowPunct/>
              <w:topLinePunct w:val="0"/>
              <w:autoSpaceDE/>
              <w:autoSpaceDN/>
              <w:bidi w:val="0"/>
              <w:adjustRightInd/>
              <w:snapToGrid/>
              <w:spacing w:before="119" w:line="235" w:lineRule="auto"/>
              <w:ind w:left="707"/>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position w:val="-5"/>
                <w:sz w:val="20"/>
                <w:szCs w:val="20"/>
                <w:highlight w:val="none"/>
              </w:rPr>
              <w:t>m</w:t>
            </w:r>
            <w:r>
              <w:rPr>
                <w:rFonts w:hint="eastAsia" w:ascii="仿宋_GB2312" w:hAnsi="仿宋_GB2312" w:eastAsia="仿宋_GB2312" w:cs="仿宋_GB2312"/>
                <w:color w:val="auto"/>
                <w:spacing w:val="0"/>
                <w:position w:val="4"/>
                <w:sz w:val="20"/>
                <w:szCs w:val="20"/>
                <w:highlight w:val="none"/>
              </w:rPr>
              <w:t>2</w:t>
            </w:r>
          </w:p>
        </w:tc>
        <w:tc>
          <w:tcPr>
            <w:tcW w:w="1415" w:type="dxa"/>
            <w:gridSpan w:val="2"/>
            <w:vAlign w:val="top"/>
          </w:tcPr>
          <w:p w14:paraId="00576316">
            <w:pPr>
              <w:pStyle w:val="10"/>
              <w:keepNext w:val="0"/>
              <w:keepLines w:val="0"/>
              <w:pageBreakBefore w:val="0"/>
              <w:widowControl w:val="0"/>
              <w:kinsoku/>
              <w:wordWrap/>
              <w:overflowPunct/>
              <w:topLinePunct w:val="0"/>
              <w:autoSpaceDE/>
              <w:autoSpaceDN/>
              <w:bidi w:val="0"/>
              <w:adjustRightInd/>
              <w:snapToGrid/>
              <w:spacing w:before="136" w:line="224" w:lineRule="auto"/>
              <w:ind w:left="117"/>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房基占地面积</w:t>
            </w:r>
          </w:p>
        </w:tc>
        <w:tc>
          <w:tcPr>
            <w:tcW w:w="850" w:type="dxa"/>
            <w:gridSpan w:val="2"/>
            <w:vAlign w:val="top"/>
          </w:tcPr>
          <w:p w14:paraId="7819E5A2">
            <w:pPr>
              <w:pStyle w:val="10"/>
              <w:keepNext w:val="0"/>
              <w:keepLines w:val="0"/>
              <w:pageBreakBefore w:val="0"/>
              <w:widowControl w:val="0"/>
              <w:kinsoku/>
              <w:wordWrap/>
              <w:overflowPunct/>
              <w:topLinePunct w:val="0"/>
              <w:autoSpaceDE/>
              <w:autoSpaceDN/>
              <w:bidi w:val="0"/>
              <w:adjustRightInd/>
              <w:snapToGrid/>
              <w:spacing w:before="119" w:line="235" w:lineRule="auto"/>
              <w:ind w:left="507"/>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position w:val="-5"/>
                <w:sz w:val="20"/>
                <w:szCs w:val="20"/>
                <w:highlight w:val="none"/>
              </w:rPr>
              <w:t>m</w:t>
            </w:r>
            <w:r>
              <w:rPr>
                <w:rFonts w:hint="eastAsia" w:ascii="仿宋_GB2312" w:hAnsi="仿宋_GB2312" w:eastAsia="仿宋_GB2312" w:cs="仿宋_GB2312"/>
                <w:color w:val="auto"/>
                <w:spacing w:val="0"/>
                <w:position w:val="4"/>
                <w:sz w:val="20"/>
                <w:szCs w:val="20"/>
                <w:highlight w:val="none"/>
              </w:rPr>
              <w:t>2</w:t>
            </w:r>
          </w:p>
        </w:tc>
        <w:tc>
          <w:tcPr>
            <w:tcW w:w="708" w:type="dxa"/>
            <w:vAlign w:val="top"/>
          </w:tcPr>
          <w:p w14:paraId="760163E0">
            <w:pPr>
              <w:pStyle w:val="10"/>
              <w:keepNext w:val="0"/>
              <w:keepLines w:val="0"/>
              <w:pageBreakBefore w:val="0"/>
              <w:widowControl w:val="0"/>
              <w:kinsoku/>
              <w:wordWrap/>
              <w:overflowPunct/>
              <w:topLinePunct w:val="0"/>
              <w:autoSpaceDE/>
              <w:autoSpaceDN/>
              <w:bidi w:val="0"/>
              <w:adjustRightInd/>
              <w:snapToGrid/>
              <w:spacing w:before="136" w:line="228" w:lineRule="auto"/>
              <w:ind w:left="111"/>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地址</w:t>
            </w:r>
          </w:p>
        </w:tc>
        <w:tc>
          <w:tcPr>
            <w:tcW w:w="2935" w:type="dxa"/>
            <w:gridSpan w:val="4"/>
            <w:vAlign w:val="top"/>
          </w:tcPr>
          <w:p w14:paraId="1DA65D6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r>
      <w:tr w14:paraId="02278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4" w:type="dxa"/>
            <w:vMerge w:val="continue"/>
            <w:tcBorders>
              <w:top w:val="nil"/>
              <w:bottom w:val="nil"/>
            </w:tcBorders>
            <w:vAlign w:val="top"/>
          </w:tcPr>
          <w:p w14:paraId="00A50A0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854" w:type="dxa"/>
            <w:gridSpan w:val="2"/>
            <w:vMerge w:val="restart"/>
            <w:tcBorders>
              <w:bottom w:val="nil"/>
            </w:tcBorders>
            <w:vAlign w:val="top"/>
          </w:tcPr>
          <w:p w14:paraId="56E7293C">
            <w:pPr>
              <w:keepNext w:val="0"/>
              <w:keepLines w:val="0"/>
              <w:pageBreakBefore w:val="0"/>
              <w:widowControl w:val="0"/>
              <w:kinsoku/>
              <w:wordWrap/>
              <w:overflowPunct/>
              <w:topLinePunct w:val="0"/>
              <w:autoSpaceDE/>
              <w:autoSpaceDN/>
              <w:bidi w:val="0"/>
              <w:adjustRightInd/>
              <w:snapToGrid/>
              <w:spacing w:line="303" w:lineRule="auto"/>
              <w:textAlignment w:val="auto"/>
              <w:rPr>
                <w:rFonts w:hint="eastAsia" w:ascii="仿宋_GB2312" w:hAnsi="仿宋_GB2312" w:eastAsia="仿宋_GB2312" w:cs="仿宋_GB2312"/>
                <w:color w:val="auto"/>
                <w:spacing w:val="0"/>
                <w:sz w:val="20"/>
                <w:szCs w:val="20"/>
                <w:highlight w:val="none"/>
              </w:rPr>
            </w:pPr>
          </w:p>
          <w:p w14:paraId="0D3401A0">
            <w:pPr>
              <w:pStyle w:val="10"/>
              <w:keepNext w:val="0"/>
              <w:keepLines w:val="0"/>
              <w:pageBreakBefore w:val="0"/>
              <w:widowControl w:val="0"/>
              <w:kinsoku/>
              <w:wordWrap/>
              <w:overflowPunct/>
              <w:topLinePunct w:val="0"/>
              <w:autoSpaceDE/>
              <w:autoSpaceDN/>
              <w:bidi w:val="0"/>
              <w:adjustRightInd/>
              <w:snapToGrid/>
              <w:spacing w:before="65" w:line="231" w:lineRule="auto"/>
              <w:ind w:left="245"/>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四至</w:t>
            </w:r>
          </w:p>
        </w:tc>
        <w:tc>
          <w:tcPr>
            <w:tcW w:w="5102" w:type="dxa"/>
            <w:gridSpan w:val="11"/>
            <w:vAlign w:val="top"/>
          </w:tcPr>
          <w:p w14:paraId="7FA7F3FC">
            <w:pPr>
              <w:pStyle w:val="10"/>
              <w:keepNext w:val="0"/>
              <w:keepLines w:val="0"/>
              <w:pageBreakBefore w:val="0"/>
              <w:widowControl w:val="0"/>
              <w:kinsoku/>
              <w:wordWrap/>
              <w:overflowPunct/>
              <w:topLinePunct w:val="0"/>
              <w:autoSpaceDE/>
              <w:autoSpaceDN/>
              <w:bidi w:val="0"/>
              <w:adjustRightInd/>
              <w:snapToGrid/>
              <w:spacing w:before="132" w:line="225" w:lineRule="auto"/>
              <w:ind w:left="119"/>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东至</w:t>
            </w:r>
            <w:r>
              <w:rPr>
                <w:rFonts w:hint="eastAsia" w:ascii="仿宋_GB2312" w:hAnsi="仿宋_GB2312" w:eastAsia="仿宋_GB2312" w:cs="仿宋_GB2312"/>
                <w:color w:val="auto"/>
                <w:spacing w:val="0"/>
                <w:sz w:val="20"/>
                <w:szCs w:val="20"/>
                <w:highlight w:val="none"/>
                <w:lang w:eastAsia="zh-CN"/>
              </w:rPr>
              <w:t>：</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南至</w:t>
            </w:r>
            <w:r>
              <w:rPr>
                <w:rFonts w:hint="eastAsia" w:ascii="仿宋_GB2312" w:hAnsi="仿宋_GB2312" w:eastAsia="仿宋_GB2312" w:cs="仿宋_GB2312"/>
                <w:color w:val="auto"/>
                <w:spacing w:val="0"/>
                <w:sz w:val="20"/>
                <w:szCs w:val="20"/>
                <w:highlight w:val="none"/>
                <w:lang w:eastAsia="zh-CN"/>
              </w:rPr>
              <w:t>：</w:t>
            </w:r>
          </w:p>
        </w:tc>
        <w:tc>
          <w:tcPr>
            <w:tcW w:w="2227" w:type="dxa"/>
            <w:gridSpan w:val="2"/>
            <w:vMerge w:val="restart"/>
            <w:tcBorders>
              <w:bottom w:val="nil"/>
            </w:tcBorders>
            <w:vAlign w:val="top"/>
          </w:tcPr>
          <w:p w14:paraId="738292F9">
            <w:pPr>
              <w:keepNext w:val="0"/>
              <w:keepLines w:val="0"/>
              <w:pageBreakBefore w:val="0"/>
              <w:widowControl w:val="0"/>
              <w:kinsoku/>
              <w:wordWrap/>
              <w:overflowPunct/>
              <w:topLinePunct w:val="0"/>
              <w:autoSpaceDE/>
              <w:autoSpaceDN/>
              <w:bidi w:val="0"/>
              <w:adjustRightInd/>
              <w:snapToGrid/>
              <w:spacing w:line="419" w:lineRule="auto"/>
              <w:textAlignment w:val="auto"/>
              <w:rPr>
                <w:rFonts w:hint="eastAsia" w:ascii="仿宋_GB2312" w:hAnsi="仿宋_GB2312" w:eastAsia="仿宋_GB2312" w:cs="仿宋_GB2312"/>
                <w:color w:val="auto"/>
                <w:spacing w:val="0"/>
                <w:sz w:val="20"/>
                <w:szCs w:val="20"/>
                <w:highlight w:val="none"/>
              </w:rPr>
            </w:pPr>
          </w:p>
          <w:p w14:paraId="144F74C9">
            <w:pPr>
              <w:pStyle w:val="10"/>
              <w:keepNext w:val="0"/>
              <w:keepLines w:val="0"/>
              <w:pageBreakBefore w:val="0"/>
              <w:widowControl w:val="0"/>
              <w:kinsoku/>
              <w:wordWrap/>
              <w:overflowPunct/>
              <w:topLinePunct w:val="0"/>
              <w:autoSpaceDE/>
              <w:autoSpaceDN/>
              <w:bidi w:val="0"/>
              <w:adjustRightInd/>
              <w:snapToGrid/>
              <w:spacing w:before="65" w:line="222" w:lineRule="auto"/>
              <w:ind w:left="119"/>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性质：1.原址翻建</w:t>
            </w:r>
          </w:p>
          <w:p w14:paraId="23091531">
            <w:pPr>
              <w:pStyle w:val="10"/>
              <w:keepNext w:val="0"/>
              <w:keepLines w:val="0"/>
              <w:pageBreakBefore w:val="0"/>
              <w:widowControl w:val="0"/>
              <w:kinsoku/>
              <w:wordWrap/>
              <w:overflowPunct/>
              <w:topLinePunct w:val="0"/>
              <w:autoSpaceDE/>
              <w:autoSpaceDN/>
              <w:bidi w:val="0"/>
              <w:adjustRightInd/>
              <w:snapToGrid/>
              <w:spacing w:before="160" w:line="222" w:lineRule="auto"/>
              <w:ind w:left="752"/>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2.改扩建</w:t>
            </w:r>
          </w:p>
          <w:p w14:paraId="62742E94">
            <w:pPr>
              <w:pStyle w:val="10"/>
              <w:keepNext w:val="0"/>
              <w:keepLines w:val="0"/>
              <w:pageBreakBefore w:val="0"/>
              <w:widowControl w:val="0"/>
              <w:kinsoku/>
              <w:wordWrap/>
              <w:overflowPunct/>
              <w:topLinePunct w:val="0"/>
              <w:autoSpaceDE/>
              <w:autoSpaceDN/>
              <w:bidi w:val="0"/>
              <w:adjustRightInd/>
              <w:snapToGrid/>
              <w:spacing w:before="160" w:line="222" w:lineRule="auto"/>
              <w:ind w:left="760"/>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3.异址新建</w:t>
            </w:r>
          </w:p>
        </w:tc>
      </w:tr>
      <w:tr w14:paraId="4BD02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4" w:type="dxa"/>
            <w:vMerge w:val="continue"/>
            <w:tcBorders>
              <w:top w:val="nil"/>
              <w:bottom w:val="nil"/>
            </w:tcBorders>
            <w:vAlign w:val="top"/>
          </w:tcPr>
          <w:p w14:paraId="0DE5FB6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854" w:type="dxa"/>
            <w:gridSpan w:val="2"/>
            <w:vMerge w:val="continue"/>
            <w:tcBorders>
              <w:top w:val="nil"/>
            </w:tcBorders>
            <w:vAlign w:val="top"/>
          </w:tcPr>
          <w:p w14:paraId="1B7F68F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5102" w:type="dxa"/>
            <w:gridSpan w:val="11"/>
            <w:vAlign w:val="top"/>
          </w:tcPr>
          <w:p w14:paraId="039C499A">
            <w:pPr>
              <w:pStyle w:val="10"/>
              <w:keepNext w:val="0"/>
              <w:keepLines w:val="0"/>
              <w:pageBreakBefore w:val="0"/>
              <w:widowControl w:val="0"/>
              <w:kinsoku/>
              <w:wordWrap/>
              <w:overflowPunct/>
              <w:topLinePunct w:val="0"/>
              <w:autoSpaceDE/>
              <w:autoSpaceDN/>
              <w:bidi w:val="0"/>
              <w:adjustRightInd/>
              <w:snapToGrid/>
              <w:spacing w:before="131" w:line="227" w:lineRule="auto"/>
              <w:ind w:left="122"/>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西至</w:t>
            </w:r>
            <w:r>
              <w:rPr>
                <w:rFonts w:hint="eastAsia" w:ascii="仿宋_GB2312" w:hAnsi="仿宋_GB2312" w:eastAsia="仿宋_GB2312" w:cs="仿宋_GB2312"/>
                <w:color w:val="auto"/>
                <w:spacing w:val="0"/>
                <w:sz w:val="20"/>
                <w:szCs w:val="20"/>
                <w:highlight w:val="none"/>
                <w:lang w:eastAsia="zh-CN"/>
              </w:rPr>
              <w:t>：</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北至</w:t>
            </w:r>
            <w:r>
              <w:rPr>
                <w:rFonts w:hint="eastAsia" w:ascii="仿宋_GB2312" w:hAnsi="仿宋_GB2312" w:eastAsia="仿宋_GB2312" w:cs="仿宋_GB2312"/>
                <w:color w:val="auto"/>
                <w:spacing w:val="0"/>
                <w:sz w:val="20"/>
                <w:szCs w:val="20"/>
                <w:highlight w:val="none"/>
                <w:lang w:eastAsia="zh-CN"/>
              </w:rPr>
              <w:t>：</w:t>
            </w:r>
          </w:p>
        </w:tc>
        <w:tc>
          <w:tcPr>
            <w:tcW w:w="2227" w:type="dxa"/>
            <w:gridSpan w:val="2"/>
            <w:vMerge w:val="continue"/>
            <w:tcBorders>
              <w:top w:val="nil"/>
              <w:bottom w:val="nil"/>
            </w:tcBorders>
            <w:vAlign w:val="top"/>
          </w:tcPr>
          <w:p w14:paraId="2C407DF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r>
      <w:tr w14:paraId="205E2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54" w:type="dxa"/>
            <w:vMerge w:val="continue"/>
            <w:tcBorders>
              <w:top w:val="nil"/>
              <w:bottom w:val="nil"/>
            </w:tcBorders>
            <w:vAlign w:val="top"/>
          </w:tcPr>
          <w:p w14:paraId="34BA8D0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854" w:type="dxa"/>
            <w:gridSpan w:val="2"/>
            <w:vAlign w:val="top"/>
          </w:tcPr>
          <w:p w14:paraId="4B078E55">
            <w:pPr>
              <w:keepNext w:val="0"/>
              <w:keepLines w:val="0"/>
              <w:pageBreakBefore w:val="0"/>
              <w:widowControl w:val="0"/>
              <w:kinsoku/>
              <w:wordWrap/>
              <w:overflowPunct/>
              <w:topLinePunct w:val="0"/>
              <w:autoSpaceDE/>
              <w:autoSpaceDN/>
              <w:bidi w:val="0"/>
              <w:adjustRightInd/>
              <w:snapToGrid/>
              <w:spacing w:line="297" w:lineRule="auto"/>
              <w:textAlignment w:val="auto"/>
              <w:rPr>
                <w:rFonts w:hint="eastAsia" w:ascii="仿宋_GB2312" w:hAnsi="仿宋_GB2312" w:eastAsia="仿宋_GB2312" w:cs="仿宋_GB2312"/>
                <w:color w:val="auto"/>
                <w:spacing w:val="0"/>
                <w:sz w:val="20"/>
                <w:szCs w:val="20"/>
                <w:highlight w:val="none"/>
              </w:rPr>
            </w:pPr>
          </w:p>
          <w:p w14:paraId="4FB96302">
            <w:pPr>
              <w:pStyle w:val="10"/>
              <w:keepNext w:val="0"/>
              <w:keepLines w:val="0"/>
              <w:pageBreakBefore w:val="0"/>
              <w:widowControl w:val="0"/>
              <w:kinsoku/>
              <w:wordWrap/>
              <w:overflowPunct/>
              <w:topLinePunct w:val="0"/>
              <w:autoSpaceDE/>
              <w:autoSpaceDN/>
              <w:bidi w:val="0"/>
              <w:adjustRightInd/>
              <w:snapToGrid/>
              <w:spacing w:before="65" w:line="221" w:lineRule="auto"/>
              <w:ind w:left="218"/>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地类</w:t>
            </w:r>
          </w:p>
        </w:tc>
        <w:tc>
          <w:tcPr>
            <w:tcW w:w="5102" w:type="dxa"/>
            <w:gridSpan w:val="11"/>
            <w:vAlign w:val="top"/>
          </w:tcPr>
          <w:p w14:paraId="57FE4D06">
            <w:pPr>
              <w:pStyle w:val="10"/>
              <w:keepNext w:val="0"/>
              <w:keepLines w:val="0"/>
              <w:pageBreakBefore w:val="0"/>
              <w:widowControl w:val="0"/>
              <w:kinsoku/>
              <w:wordWrap/>
              <w:overflowPunct/>
              <w:topLinePunct w:val="0"/>
              <w:autoSpaceDE/>
              <w:autoSpaceDN/>
              <w:bidi w:val="0"/>
              <w:adjustRightInd/>
              <w:snapToGrid/>
              <w:spacing w:before="131" w:line="222" w:lineRule="auto"/>
              <w:ind w:left="126"/>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1.建设用地2.未利用地</w:t>
            </w:r>
          </w:p>
          <w:p w14:paraId="09D95D55">
            <w:pPr>
              <w:pStyle w:val="10"/>
              <w:keepNext w:val="0"/>
              <w:keepLines w:val="0"/>
              <w:pageBreakBefore w:val="0"/>
              <w:widowControl w:val="0"/>
              <w:kinsoku/>
              <w:wordWrap/>
              <w:overflowPunct/>
              <w:topLinePunct w:val="0"/>
              <w:autoSpaceDE/>
              <w:autoSpaceDN/>
              <w:bidi w:val="0"/>
              <w:adjustRightInd/>
              <w:snapToGrid/>
              <w:spacing w:before="225" w:line="224" w:lineRule="auto"/>
              <w:ind w:left="129"/>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3.农用地（耕地、林地、草地、</w:t>
            </w:r>
            <w:r>
              <w:rPr>
                <w:rFonts w:hint="eastAsia" w:ascii="仿宋_GB2312" w:hAnsi="仿宋_GB2312" w:eastAsia="仿宋_GB2312" w:cs="仿宋_GB2312"/>
                <w:color w:val="auto"/>
                <w:spacing w:val="0"/>
                <w:sz w:val="20"/>
                <w:szCs w:val="20"/>
                <w:highlight w:val="none"/>
                <w:lang w:eastAsia="zh-CN"/>
              </w:rPr>
              <w:t>其他</w:t>
            </w:r>
            <w:r>
              <w:rPr>
                <w:rFonts w:hint="eastAsia" w:ascii="仿宋_GB2312" w:hAnsi="仿宋_GB2312" w:eastAsia="仿宋_GB2312" w:cs="仿宋_GB2312"/>
                <w:color w:val="auto"/>
                <w:spacing w:val="0"/>
                <w:sz w:val="20"/>
                <w:szCs w:val="20"/>
                <w:highlight w:val="none"/>
                <w:u w:val="single"/>
                <w:lang w:val="en-US" w:eastAsia="zh-CN"/>
              </w:rPr>
              <w:t xml:space="preserve">    </w:t>
            </w:r>
            <w:r>
              <w:rPr>
                <w:rFonts w:hint="eastAsia" w:ascii="仿宋_GB2312" w:hAnsi="仿宋_GB2312" w:eastAsia="仿宋_GB2312" w:cs="仿宋_GB2312"/>
                <w:color w:val="auto"/>
                <w:spacing w:val="0"/>
                <w:sz w:val="20"/>
                <w:szCs w:val="20"/>
                <w:highlight w:val="none"/>
              </w:rPr>
              <w:t>）</w:t>
            </w:r>
          </w:p>
        </w:tc>
        <w:tc>
          <w:tcPr>
            <w:tcW w:w="2227" w:type="dxa"/>
            <w:gridSpan w:val="2"/>
            <w:vMerge w:val="continue"/>
            <w:tcBorders>
              <w:top w:val="nil"/>
            </w:tcBorders>
            <w:vAlign w:val="top"/>
          </w:tcPr>
          <w:p w14:paraId="359CC6B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r>
      <w:tr w14:paraId="3CDEE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954" w:type="dxa"/>
            <w:vMerge w:val="continue"/>
            <w:tcBorders>
              <w:top w:val="nil"/>
            </w:tcBorders>
            <w:vAlign w:val="top"/>
          </w:tcPr>
          <w:p w14:paraId="3B210AC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1668" w:type="dxa"/>
            <w:gridSpan w:val="4"/>
            <w:vAlign w:val="top"/>
          </w:tcPr>
          <w:p w14:paraId="2B21D701">
            <w:pPr>
              <w:pStyle w:val="10"/>
              <w:keepNext w:val="0"/>
              <w:keepLines w:val="0"/>
              <w:pageBreakBefore w:val="0"/>
              <w:widowControl w:val="0"/>
              <w:kinsoku/>
              <w:wordWrap/>
              <w:overflowPunct/>
              <w:topLinePunct w:val="0"/>
              <w:autoSpaceDE/>
              <w:autoSpaceDN/>
              <w:bidi w:val="0"/>
              <w:adjustRightInd/>
              <w:snapToGrid/>
              <w:spacing w:before="167" w:line="222" w:lineRule="auto"/>
              <w:ind w:left="229"/>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住房建筑面积</w:t>
            </w:r>
          </w:p>
        </w:tc>
        <w:tc>
          <w:tcPr>
            <w:tcW w:w="1560" w:type="dxa"/>
            <w:gridSpan w:val="3"/>
            <w:vAlign w:val="top"/>
          </w:tcPr>
          <w:p w14:paraId="65E167D4">
            <w:pPr>
              <w:pStyle w:val="10"/>
              <w:keepNext w:val="0"/>
              <w:keepLines w:val="0"/>
              <w:pageBreakBefore w:val="0"/>
              <w:widowControl w:val="0"/>
              <w:kinsoku/>
              <w:wordWrap/>
              <w:overflowPunct/>
              <w:topLinePunct w:val="0"/>
              <w:autoSpaceDE/>
              <w:autoSpaceDN/>
              <w:bidi w:val="0"/>
              <w:adjustRightInd/>
              <w:snapToGrid/>
              <w:spacing w:before="150" w:line="234" w:lineRule="auto"/>
              <w:ind w:left="1156"/>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position w:val="-5"/>
                <w:sz w:val="20"/>
                <w:szCs w:val="20"/>
                <w:highlight w:val="none"/>
              </w:rPr>
              <w:t>m</w:t>
            </w:r>
            <w:r>
              <w:rPr>
                <w:rFonts w:hint="eastAsia" w:ascii="仿宋_GB2312" w:hAnsi="仿宋_GB2312" w:eastAsia="仿宋_GB2312" w:cs="仿宋_GB2312"/>
                <w:color w:val="auto"/>
                <w:spacing w:val="0"/>
                <w:position w:val="4"/>
                <w:sz w:val="20"/>
                <w:szCs w:val="20"/>
                <w:highlight w:val="none"/>
              </w:rPr>
              <w:t>2</w:t>
            </w:r>
          </w:p>
        </w:tc>
        <w:tc>
          <w:tcPr>
            <w:tcW w:w="1132" w:type="dxa"/>
            <w:gridSpan w:val="2"/>
            <w:vAlign w:val="top"/>
          </w:tcPr>
          <w:p w14:paraId="40C45FAF">
            <w:pPr>
              <w:pStyle w:val="10"/>
              <w:keepNext w:val="0"/>
              <w:keepLines w:val="0"/>
              <w:pageBreakBefore w:val="0"/>
              <w:widowControl w:val="0"/>
              <w:kinsoku/>
              <w:wordWrap/>
              <w:overflowPunct/>
              <w:topLinePunct w:val="0"/>
              <w:autoSpaceDE/>
              <w:autoSpaceDN/>
              <w:bidi w:val="0"/>
              <w:adjustRightInd/>
              <w:snapToGrid/>
              <w:spacing w:before="167" w:line="222" w:lineRule="auto"/>
              <w:ind w:left="110"/>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建筑层数</w:t>
            </w:r>
          </w:p>
        </w:tc>
        <w:tc>
          <w:tcPr>
            <w:tcW w:w="1417" w:type="dxa"/>
            <w:gridSpan w:val="3"/>
            <w:vAlign w:val="top"/>
          </w:tcPr>
          <w:p w14:paraId="62D8B083">
            <w:pPr>
              <w:pStyle w:val="10"/>
              <w:keepNext w:val="0"/>
              <w:keepLines w:val="0"/>
              <w:pageBreakBefore w:val="0"/>
              <w:widowControl w:val="0"/>
              <w:kinsoku/>
              <w:wordWrap/>
              <w:overflowPunct/>
              <w:topLinePunct w:val="0"/>
              <w:autoSpaceDE/>
              <w:autoSpaceDN/>
              <w:bidi w:val="0"/>
              <w:adjustRightInd/>
              <w:snapToGrid/>
              <w:spacing w:before="168" w:line="230" w:lineRule="auto"/>
              <w:ind w:firstLine="1000" w:firstLineChars="500"/>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层</w:t>
            </w:r>
          </w:p>
        </w:tc>
        <w:tc>
          <w:tcPr>
            <w:tcW w:w="1212" w:type="dxa"/>
            <w:gridSpan w:val="2"/>
            <w:vAlign w:val="top"/>
          </w:tcPr>
          <w:p w14:paraId="3500EF70">
            <w:pPr>
              <w:pStyle w:val="10"/>
              <w:keepNext w:val="0"/>
              <w:keepLines w:val="0"/>
              <w:pageBreakBefore w:val="0"/>
              <w:widowControl w:val="0"/>
              <w:kinsoku/>
              <w:wordWrap/>
              <w:overflowPunct/>
              <w:topLinePunct w:val="0"/>
              <w:autoSpaceDE/>
              <w:autoSpaceDN/>
              <w:bidi w:val="0"/>
              <w:adjustRightInd/>
              <w:snapToGrid/>
              <w:spacing w:before="167" w:line="222" w:lineRule="auto"/>
              <w:ind w:left="113"/>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建筑高度</w:t>
            </w:r>
          </w:p>
        </w:tc>
        <w:tc>
          <w:tcPr>
            <w:tcW w:w="1194" w:type="dxa"/>
            <w:vAlign w:val="top"/>
          </w:tcPr>
          <w:p w14:paraId="1DD3D4AF">
            <w:pPr>
              <w:pStyle w:val="10"/>
              <w:keepNext w:val="0"/>
              <w:keepLines w:val="0"/>
              <w:pageBreakBefore w:val="0"/>
              <w:widowControl w:val="0"/>
              <w:kinsoku/>
              <w:wordWrap/>
              <w:overflowPunct/>
              <w:topLinePunct w:val="0"/>
              <w:autoSpaceDE/>
              <w:autoSpaceDN/>
              <w:bidi w:val="0"/>
              <w:adjustRightInd/>
              <w:snapToGrid/>
              <w:spacing w:before="150" w:line="234" w:lineRule="auto"/>
              <w:ind w:left="741"/>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position w:val="-5"/>
                <w:sz w:val="20"/>
                <w:szCs w:val="20"/>
                <w:highlight w:val="none"/>
              </w:rPr>
              <w:t>m</w:t>
            </w:r>
            <w:r>
              <w:rPr>
                <w:rFonts w:hint="eastAsia" w:ascii="仿宋_GB2312" w:hAnsi="仿宋_GB2312" w:eastAsia="仿宋_GB2312" w:cs="仿宋_GB2312"/>
                <w:color w:val="auto"/>
                <w:spacing w:val="0"/>
                <w:position w:val="4"/>
                <w:sz w:val="20"/>
                <w:szCs w:val="20"/>
                <w:highlight w:val="none"/>
              </w:rPr>
              <w:t>2</w:t>
            </w:r>
          </w:p>
        </w:tc>
      </w:tr>
      <w:tr w14:paraId="7D936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2" w:hRule="atLeast"/>
        </w:trPr>
        <w:tc>
          <w:tcPr>
            <w:tcW w:w="1532" w:type="dxa"/>
            <w:gridSpan w:val="2"/>
            <w:vAlign w:val="center"/>
          </w:tcPr>
          <w:p w14:paraId="620461FB">
            <w:pPr>
              <w:pStyle w:val="10"/>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自然资源</w:t>
            </w:r>
          </w:p>
          <w:p w14:paraId="2A656A53">
            <w:pPr>
              <w:pStyle w:val="10"/>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部门意见</w:t>
            </w:r>
          </w:p>
        </w:tc>
        <w:tc>
          <w:tcPr>
            <w:tcW w:w="7605" w:type="dxa"/>
            <w:gridSpan w:val="14"/>
            <w:vAlign w:val="top"/>
          </w:tcPr>
          <w:p w14:paraId="70563492">
            <w:pPr>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仿宋_GB2312" w:hAnsi="仿宋_GB2312" w:eastAsia="仿宋_GB2312" w:cs="仿宋_GB2312"/>
                <w:color w:val="auto"/>
                <w:spacing w:val="0"/>
                <w:sz w:val="20"/>
                <w:szCs w:val="20"/>
                <w:highlight w:val="none"/>
              </w:rPr>
            </w:pPr>
          </w:p>
          <w:p w14:paraId="43C2E1F2">
            <w:pPr>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仿宋_GB2312" w:hAnsi="仿宋_GB2312" w:eastAsia="仿宋_GB2312" w:cs="仿宋_GB2312"/>
                <w:color w:val="auto"/>
                <w:spacing w:val="0"/>
                <w:sz w:val="20"/>
                <w:szCs w:val="20"/>
                <w:highlight w:val="none"/>
              </w:rPr>
            </w:pPr>
          </w:p>
          <w:p w14:paraId="420C73BC">
            <w:pPr>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仿宋_GB2312" w:hAnsi="仿宋_GB2312" w:eastAsia="仿宋_GB2312" w:cs="仿宋_GB2312"/>
                <w:color w:val="auto"/>
                <w:spacing w:val="0"/>
                <w:sz w:val="20"/>
                <w:szCs w:val="20"/>
                <w:highlight w:val="none"/>
              </w:rPr>
            </w:pPr>
          </w:p>
          <w:p w14:paraId="4FA138DD">
            <w:pPr>
              <w:keepNext w:val="0"/>
              <w:keepLines w:val="0"/>
              <w:pageBreakBefore w:val="0"/>
              <w:widowControl w:val="0"/>
              <w:kinsoku/>
              <w:wordWrap/>
              <w:overflowPunct/>
              <w:topLinePunct w:val="0"/>
              <w:autoSpaceDE/>
              <w:autoSpaceDN/>
              <w:bidi w:val="0"/>
              <w:adjustRightInd/>
              <w:snapToGrid/>
              <w:spacing w:line="294" w:lineRule="auto"/>
              <w:textAlignment w:val="auto"/>
              <w:rPr>
                <w:rFonts w:hint="eastAsia" w:ascii="仿宋_GB2312" w:hAnsi="仿宋_GB2312" w:eastAsia="仿宋_GB2312" w:cs="仿宋_GB2312"/>
                <w:color w:val="auto"/>
                <w:spacing w:val="0"/>
                <w:sz w:val="20"/>
                <w:szCs w:val="20"/>
                <w:highlight w:val="none"/>
              </w:rPr>
            </w:pPr>
          </w:p>
          <w:p w14:paraId="59AF8999">
            <w:pPr>
              <w:pStyle w:val="10"/>
              <w:keepNext w:val="0"/>
              <w:keepLines w:val="0"/>
              <w:pageBreakBefore w:val="0"/>
              <w:widowControl w:val="0"/>
              <w:kinsoku/>
              <w:wordWrap/>
              <w:overflowPunct/>
              <w:topLinePunct w:val="0"/>
              <w:autoSpaceDE/>
              <w:autoSpaceDN/>
              <w:bidi w:val="0"/>
              <w:adjustRightInd/>
              <w:snapToGrid/>
              <w:spacing w:before="65" w:line="224" w:lineRule="auto"/>
              <w:ind w:left="5617"/>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lang w:eastAsia="zh-CN"/>
              </w:rPr>
              <w:t>（</w:t>
            </w:r>
            <w:r>
              <w:rPr>
                <w:rFonts w:hint="eastAsia" w:ascii="仿宋_GB2312" w:hAnsi="仿宋_GB2312" w:eastAsia="仿宋_GB2312" w:cs="仿宋_GB2312"/>
                <w:color w:val="auto"/>
                <w:spacing w:val="0"/>
                <w:sz w:val="20"/>
                <w:szCs w:val="20"/>
                <w:highlight w:val="none"/>
              </w:rPr>
              <w:t>盖章</w:t>
            </w:r>
            <w:r>
              <w:rPr>
                <w:rFonts w:hint="eastAsia" w:ascii="仿宋_GB2312" w:hAnsi="仿宋_GB2312" w:eastAsia="仿宋_GB2312" w:cs="仿宋_GB2312"/>
                <w:color w:val="auto"/>
                <w:spacing w:val="0"/>
                <w:sz w:val="20"/>
                <w:szCs w:val="20"/>
                <w:highlight w:val="none"/>
                <w:lang w:eastAsia="zh-CN"/>
              </w:rPr>
              <w:t>）</w:t>
            </w:r>
          </w:p>
          <w:p w14:paraId="44AF30DE">
            <w:pPr>
              <w:pStyle w:val="10"/>
              <w:keepNext w:val="0"/>
              <w:keepLines w:val="0"/>
              <w:pageBreakBefore w:val="0"/>
              <w:widowControl w:val="0"/>
              <w:kinsoku/>
              <w:wordWrap/>
              <w:overflowPunct/>
              <w:topLinePunct w:val="0"/>
              <w:autoSpaceDE/>
              <w:autoSpaceDN/>
              <w:bidi w:val="0"/>
              <w:adjustRightInd/>
              <w:snapToGrid/>
              <w:spacing w:before="217" w:line="222" w:lineRule="auto"/>
              <w:ind w:left="2326"/>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负责人</w:t>
            </w:r>
            <w:r>
              <w:rPr>
                <w:rFonts w:hint="eastAsia" w:ascii="仿宋_GB2312" w:hAnsi="仿宋_GB2312" w:eastAsia="仿宋_GB2312" w:cs="仿宋_GB2312"/>
                <w:color w:val="auto"/>
                <w:spacing w:val="0"/>
                <w:sz w:val="20"/>
                <w:szCs w:val="20"/>
                <w:highlight w:val="none"/>
                <w:lang w:eastAsia="zh-CN"/>
              </w:rPr>
              <w:t>：</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年</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月</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日</w:t>
            </w:r>
          </w:p>
        </w:tc>
      </w:tr>
      <w:tr w14:paraId="57767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7" w:hRule="atLeast"/>
        </w:trPr>
        <w:tc>
          <w:tcPr>
            <w:tcW w:w="1532" w:type="dxa"/>
            <w:gridSpan w:val="2"/>
            <w:vAlign w:val="center"/>
          </w:tcPr>
          <w:p w14:paraId="70B86F15">
            <w:pPr>
              <w:pStyle w:val="10"/>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其他部门</w:t>
            </w:r>
          </w:p>
          <w:p w14:paraId="62481A96">
            <w:pPr>
              <w:pStyle w:val="10"/>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意见</w:t>
            </w:r>
          </w:p>
        </w:tc>
        <w:tc>
          <w:tcPr>
            <w:tcW w:w="7605" w:type="dxa"/>
            <w:gridSpan w:val="14"/>
            <w:vAlign w:val="top"/>
          </w:tcPr>
          <w:p w14:paraId="1AFF386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r>
      <w:tr w14:paraId="3778F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9" w:hRule="atLeast"/>
        </w:trPr>
        <w:tc>
          <w:tcPr>
            <w:tcW w:w="1532" w:type="dxa"/>
            <w:gridSpan w:val="2"/>
            <w:vAlign w:val="top"/>
          </w:tcPr>
          <w:p w14:paraId="33FCAF71">
            <w:pPr>
              <w:keepNext w:val="0"/>
              <w:keepLines w:val="0"/>
              <w:pageBreakBefore w:val="0"/>
              <w:widowControl w:val="0"/>
              <w:kinsoku/>
              <w:wordWrap/>
              <w:overflowPunct/>
              <w:topLinePunct w:val="0"/>
              <w:autoSpaceDE/>
              <w:autoSpaceDN/>
              <w:bidi w:val="0"/>
              <w:adjustRightInd/>
              <w:snapToGrid/>
              <w:spacing w:line="292" w:lineRule="auto"/>
              <w:textAlignment w:val="auto"/>
              <w:rPr>
                <w:rFonts w:hint="eastAsia" w:ascii="仿宋_GB2312" w:hAnsi="仿宋_GB2312" w:eastAsia="仿宋_GB2312" w:cs="仿宋_GB2312"/>
                <w:color w:val="auto"/>
                <w:spacing w:val="0"/>
                <w:sz w:val="20"/>
                <w:szCs w:val="20"/>
                <w:highlight w:val="none"/>
              </w:rPr>
            </w:pPr>
          </w:p>
          <w:p w14:paraId="1472F5D9">
            <w:pPr>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仿宋_GB2312" w:hAnsi="仿宋_GB2312" w:eastAsia="仿宋_GB2312" w:cs="仿宋_GB2312"/>
                <w:color w:val="auto"/>
                <w:spacing w:val="0"/>
                <w:sz w:val="20"/>
                <w:szCs w:val="20"/>
                <w:highlight w:val="none"/>
              </w:rPr>
            </w:pPr>
          </w:p>
          <w:p w14:paraId="09CD5130">
            <w:pPr>
              <w:pStyle w:val="10"/>
              <w:keepNext w:val="0"/>
              <w:keepLines w:val="0"/>
              <w:pageBreakBefore w:val="0"/>
              <w:widowControl w:val="0"/>
              <w:kinsoku/>
              <w:wordWrap/>
              <w:overflowPunct/>
              <w:topLinePunct w:val="0"/>
              <w:autoSpaceDE/>
              <w:autoSpaceDN/>
              <w:bidi w:val="0"/>
              <w:adjustRightInd/>
              <w:snapToGrid/>
              <w:spacing w:before="65" w:line="222" w:lineRule="auto"/>
              <w:ind w:left="247"/>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农业农村部</w:t>
            </w:r>
          </w:p>
          <w:p w14:paraId="157E3DB9">
            <w:pPr>
              <w:pStyle w:val="10"/>
              <w:keepNext w:val="0"/>
              <w:keepLines w:val="0"/>
              <w:pageBreakBefore w:val="0"/>
              <w:widowControl w:val="0"/>
              <w:kinsoku/>
              <w:wordWrap/>
              <w:overflowPunct/>
              <w:topLinePunct w:val="0"/>
              <w:autoSpaceDE/>
              <w:autoSpaceDN/>
              <w:bidi w:val="0"/>
              <w:adjustRightInd/>
              <w:snapToGrid/>
              <w:spacing w:before="227" w:line="224" w:lineRule="auto"/>
              <w:ind w:left="269"/>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门审查意见</w:t>
            </w:r>
          </w:p>
        </w:tc>
        <w:tc>
          <w:tcPr>
            <w:tcW w:w="7605" w:type="dxa"/>
            <w:gridSpan w:val="14"/>
            <w:vAlign w:val="top"/>
          </w:tcPr>
          <w:p w14:paraId="5C75888D">
            <w:pPr>
              <w:keepNext w:val="0"/>
              <w:keepLines w:val="0"/>
              <w:pageBreakBefore w:val="0"/>
              <w:widowControl w:val="0"/>
              <w:kinsoku/>
              <w:wordWrap/>
              <w:overflowPunct/>
              <w:topLinePunct w:val="0"/>
              <w:autoSpaceDE/>
              <w:autoSpaceDN/>
              <w:bidi w:val="0"/>
              <w:adjustRightInd/>
              <w:snapToGrid/>
              <w:spacing w:line="256" w:lineRule="auto"/>
              <w:textAlignment w:val="auto"/>
              <w:rPr>
                <w:rFonts w:hint="eastAsia" w:ascii="仿宋_GB2312" w:hAnsi="仿宋_GB2312" w:eastAsia="仿宋_GB2312" w:cs="仿宋_GB2312"/>
                <w:color w:val="auto"/>
                <w:spacing w:val="0"/>
                <w:sz w:val="20"/>
                <w:szCs w:val="20"/>
                <w:highlight w:val="none"/>
              </w:rPr>
            </w:pPr>
          </w:p>
          <w:p w14:paraId="2BB53EA2">
            <w:pPr>
              <w:keepNext w:val="0"/>
              <w:keepLines w:val="0"/>
              <w:pageBreakBefore w:val="0"/>
              <w:widowControl w:val="0"/>
              <w:kinsoku/>
              <w:wordWrap/>
              <w:overflowPunct/>
              <w:topLinePunct w:val="0"/>
              <w:autoSpaceDE/>
              <w:autoSpaceDN/>
              <w:bidi w:val="0"/>
              <w:adjustRightInd/>
              <w:snapToGrid/>
              <w:spacing w:line="256" w:lineRule="auto"/>
              <w:textAlignment w:val="auto"/>
              <w:rPr>
                <w:rFonts w:hint="eastAsia" w:ascii="仿宋_GB2312" w:hAnsi="仿宋_GB2312" w:eastAsia="仿宋_GB2312" w:cs="仿宋_GB2312"/>
                <w:color w:val="auto"/>
                <w:spacing w:val="0"/>
                <w:sz w:val="20"/>
                <w:szCs w:val="20"/>
                <w:highlight w:val="none"/>
              </w:rPr>
            </w:pPr>
          </w:p>
          <w:p w14:paraId="565B3E15">
            <w:pPr>
              <w:keepNext w:val="0"/>
              <w:keepLines w:val="0"/>
              <w:pageBreakBefore w:val="0"/>
              <w:widowControl w:val="0"/>
              <w:kinsoku/>
              <w:wordWrap/>
              <w:overflowPunct/>
              <w:topLinePunct w:val="0"/>
              <w:autoSpaceDE/>
              <w:autoSpaceDN/>
              <w:bidi w:val="0"/>
              <w:adjustRightInd/>
              <w:snapToGrid/>
              <w:spacing w:line="256" w:lineRule="auto"/>
              <w:textAlignment w:val="auto"/>
              <w:rPr>
                <w:rFonts w:hint="eastAsia" w:ascii="仿宋_GB2312" w:hAnsi="仿宋_GB2312" w:eastAsia="仿宋_GB2312" w:cs="仿宋_GB2312"/>
                <w:color w:val="auto"/>
                <w:spacing w:val="0"/>
                <w:sz w:val="20"/>
                <w:szCs w:val="20"/>
                <w:highlight w:val="none"/>
              </w:rPr>
            </w:pPr>
          </w:p>
          <w:p w14:paraId="3BC48133">
            <w:pPr>
              <w:keepNext w:val="0"/>
              <w:keepLines w:val="0"/>
              <w:pageBreakBefore w:val="0"/>
              <w:widowControl w:val="0"/>
              <w:kinsoku/>
              <w:wordWrap/>
              <w:overflowPunct/>
              <w:topLinePunct w:val="0"/>
              <w:autoSpaceDE/>
              <w:autoSpaceDN/>
              <w:bidi w:val="0"/>
              <w:adjustRightInd/>
              <w:snapToGrid/>
              <w:spacing w:line="257" w:lineRule="auto"/>
              <w:textAlignment w:val="auto"/>
              <w:rPr>
                <w:rFonts w:hint="eastAsia" w:ascii="仿宋_GB2312" w:hAnsi="仿宋_GB2312" w:eastAsia="仿宋_GB2312" w:cs="仿宋_GB2312"/>
                <w:color w:val="auto"/>
                <w:spacing w:val="0"/>
                <w:sz w:val="20"/>
                <w:szCs w:val="20"/>
                <w:highlight w:val="none"/>
              </w:rPr>
            </w:pPr>
          </w:p>
          <w:p w14:paraId="3C18954C">
            <w:pPr>
              <w:keepNext w:val="0"/>
              <w:keepLines w:val="0"/>
              <w:pageBreakBefore w:val="0"/>
              <w:widowControl w:val="0"/>
              <w:kinsoku/>
              <w:wordWrap/>
              <w:overflowPunct/>
              <w:topLinePunct w:val="0"/>
              <w:autoSpaceDE/>
              <w:autoSpaceDN/>
              <w:bidi w:val="0"/>
              <w:adjustRightInd/>
              <w:snapToGrid/>
              <w:spacing w:line="257" w:lineRule="auto"/>
              <w:textAlignment w:val="auto"/>
              <w:rPr>
                <w:rFonts w:hint="eastAsia" w:ascii="仿宋_GB2312" w:hAnsi="仿宋_GB2312" w:eastAsia="仿宋_GB2312" w:cs="仿宋_GB2312"/>
                <w:color w:val="auto"/>
                <w:spacing w:val="0"/>
                <w:sz w:val="20"/>
                <w:szCs w:val="20"/>
                <w:highlight w:val="none"/>
              </w:rPr>
            </w:pPr>
          </w:p>
          <w:p w14:paraId="391B4C8C">
            <w:pPr>
              <w:pStyle w:val="10"/>
              <w:keepNext w:val="0"/>
              <w:keepLines w:val="0"/>
              <w:pageBreakBefore w:val="0"/>
              <w:widowControl w:val="0"/>
              <w:kinsoku/>
              <w:wordWrap/>
              <w:overflowPunct/>
              <w:topLinePunct w:val="0"/>
              <w:autoSpaceDE/>
              <w:autoSpaceDN/>
              <w:bidi w:val="0"/>
              <w:adjustRightInd/>
              <w:snapToGrid/>
              <w:spacing w:before="65" w:line="224" w:lineRule="auto"/>
              <w:ind w:left="5617"/>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lang w:eastAsia="zh-CN"/>
              </w:rPr>
              <w:t>（</w:t>
            </w:r>
            <w:r>
              <w:rPr>
                <w:rFonts w:hint="eastAsia" w:ascii="仿宋_GB2312" w:hAnsi="仿宋_GB2312" w:eastAsia="仿宋_GB2312" w:cs="仿宋_GB2312"/>
                <w:color w:val="auto"/>
                <w:spacing w:val="0"/>
                <w:sz w:val="20"/>
                <w:szCs w:val="20"/>
                <w:highlight w:val="none"/>
              </w:rPr>
              <w:t>盖章</w:t>
            </w:r>
            <w:r>
              <w:rPr>
                <w:rFonts w:hint="eastAsia" w:ascii="仿宋_GB2312" w:hAnsi="仿宋_GB2312" w:eastAsia="仿宋_GB2312" w:cs="仿宋_GB2312"/>
                <w:color w:val="auto"/>
                <w:spacing w:val="0"/>
                <w:sz w:val="20"/>
                <w:szCs w:val="20"/>
                <w:highlight w:val="none"/>
                <w:lang w:eastAsia="zh-CN"/>
              </w:rPr>
              <w:t>）</w:t>
            </w:r>
          </w:p>
          <w:p w14:paraId="70D263AB">
            <w:pPr>
              <w:pStyle w:val="10"/>
              <w:keepNext w:val="0"/>
              <w:keepLines w:val="0"/>
              <w:pageBreakBefore w:val="0"/>
              <w:widowControl w:val="0"/>
              <w:kinsoku/>
              <w:wordWrap/>
              <w:overflowPunct/>
              <w:topLinePunct w:val="0"/>
              <w:autoSpaceDE/>
              <w:autoSpaceDN/>
              <w:bidi w:val="0"/>
              <w:adjustRightInd/>
              <w:snapToGrid/>
              <w:spacing w:before="69" w:line="222" w:lineRule="auto"/>
              <w:ind w:left="2326"/>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负责人</w:t>
            </w:r>
            <w:r>
              <w:rPr>
                <w:rFonts w:hint="eastAsia" w:ascii="仿宋_GB2312" w:hAnsi="仿宋_GB2312" w:eastAsia="仿宋_GB2312" w:cs="仿宋_GB2312"/>
                <w:color w:val="auto"/>
                <w:spacing w:val="0"/>
                <w:sz w:val="20"/>
                <w:szCs w:val="20"/>
                <w:highlight w:val="none"/>
                <w:lang w:eastAsia="zh-CN"/>
              </w:rPr>
              <w:t>：</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年</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月</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日</w:t>
            </w:r>
          </w:p>
        </w:tc>
      </w:tr>
      <w:tr w14:paraId="1F8F9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1532" w:type="dxa"/>
            <w:gridSpan w:val="2"/>
            <w:vAlign w:val="center"/>
          </w:tcPr>
          <w:p w14:paraId="68D525AC">
            <w:pPr>
              <w:pStyle w:val="1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乡镇政府审</w:t>
            </w:r>
          </w:p>
          <w:p w14:paraId="3D5846F1">
            <w:pPr>
              <w:pStyle w:val="1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核批准意见</w:t>
            </w:r>
          </w:p>
        </w:tc>
        <w:tc>
          <w:tcPr>
            <w:tcW w:w="7605" w:type="dxa"/>
            <w:gridSpan w:val="14"/>
            <w:vAlign w:val="top"/>
          </w:tcPr>
          <w:p w14:paraId="755ADEF5">
            <w:pPr>
              <w:keepNext w:val="0"/>
              <w:keepLines w:val="0"/>
              <w:pageBreakBefore w:val="0"/>
              <w:widowControl w:val="0"/>
              <w:kinsoku/>
              <w:wordWrap/>
              <w:overflowPunct/>
              <w:topLinePunct w:val="0"/>
              <w:autoSpaceDE/>
              <w:autoSpaceDN/>
              <w:bidi w:val="0"/>
              <w:adjustRightInd/>
              <w:snapToGrid/>
              <w:spacing w:line="246" w:lineRule="auto"/>
              <w:textAlignment w:val="auto"/>
              <w:rPr>
                <w:rFonts w:hint="eastAsia" w:ascii="仿宋_GB2312" w:hAnsi="仿宋_GB2312" w:eastAsia="仿宋_GB2312" w:cs="仿宋_GB2312"/>
                <w:color w:val="auto"/>
                <w:spacing w:val="0"/>
                <w:sz w:val="20"/>
                <w:szCs w:val="20"/>
                <w:highlight w:val="none"/>
              </w:rPr>
            </w:pPr>
          </w:p>
          <w:p w14:paraId="2271724A">
            <w:pPr>
              <w:keepNext w:val="0"/>
              <w:keepLines w:val="0"/>
              <w:pageBreakBefore w:val="0"/>
              <w:widowControl w:val="0"/>
              <w:kinsoku/>
              <w:wordWrap/>
              <w:overflowPunct/>
              <w:topLinePunct w:val="0"/>
              <w:autoSpaceDE/>
              <w:autoSpaceDN/>
              <w:bidi w:val="0"/>
              <w:adjustRightInd/>
              <w:snapToGrid/>
              <w:spacing w:line="246" w:lineRule="auto"/>
              <w:textAlignment w:val="auto"/>
              <w:rPr>
                <w:rFonts w:hint="eastAsia" w:ascii="仿宋_GB2312" w:hAnsi="仿宋_GB2312" w:eastAsia="仿宋_GB2312" w:cs="仿宋_GB2312"/>
                <w:color w:val="auto"/>
                <w:spacing w:val="0"/>
                <w:sz w:val="20"/>
                <w:szCs w:val="20"/>
                <w:highlight w:val="none"/>
              </w:rPr>
            </w:pPr>
          </w:p>
          <w:p w14:paraId="664FB2FC">
            <w:pPr>
              <w:keepNext w:val="0"/>
              <w:keepLines w:val="0"/>
              <w:pageBreakBefore w:val="0"/>
              <w:widowControl w:val="0"/>
              <w:kinsoku/>
              <w:wordWrap/>
              <w:overflowPunct/>
              <w:topLinePunct w:val="0"/>
              <w:autoSpaceDE/>
              <w:autoSpaceDN/>
              <w:bidi w:val="0"/>
              <w:adjustRightInd/>
              <w:snapToGrid/>
              <w:spacing w:line="246" w:lineRule="auto"/>
              <w:textAlignment w:val="auto"/>
              <w:rPr>
                <w:rFonts w:hint="eastAsia" w:ascii="仿宋_GB2312" w:hAnsi="仿宋_GB2312" w:eastAsia="仿宋_GB2312" w:cs="仿宋_GB2312"/>
                <w:color w:val="auto"/>
                <w:spacing w:val="0"/>
                <w:sz w:val="20"/>
                <w:szCs w:val="20"/>
                <w:highlight w:val="none"/>
              </w:rPr>
            </w:pPr>
          </w:p>
          <w:p w14:paraId="05B61EE4">
            <w:pPr>
              <w:keepNext w:val="0"/>
              <w:keepLines w:val="0"/>
              <w:pageBreakBefore w:val="0"/>
              <w:widowControl w:val="0"/>
              <w:kinsoku/>
              <w:wordWrap/>
              <w:overflowPunct/>
              <w:topLinePunct w:val="0"/>
              <w:autoSpaceDE/>
              <w:autoSpaceDN/>
              <w:bidi w:val="0"/>
              <w:adjustRightInd/>
              <w:snapToGrid/>
              <w:spacing w:line="247" w:lineRule="auto"/>
              <w:textAlignment w:val="auto"/>
              <w:rPr>
                <w:rFonts w:hint="eastAsia" w:ascii="仿宋_GB2312" w:hAnsi="仿宋_GB2312" w:eastAsia="仿宋_GB2312" w:cs="仿宋_GB2312"/>
                <w:color w:val="auto"/>
                <w:spacing w:val="0"/>
                <w:sz w:val="20"/>
                <w:szCs w:val="20"/>
                <w:highlight w:val="none"/>
              </w:rPr>
            </w:pPr>
          </w:p>
          <w:p w14:paraId="4EAED5F8">
            <w:pPr>
              <w:keepNext w:val="0"/>
              <w:keepLines w:val="0"/>
              <w:pageBreakBefore w:val="0"/>
              <w:widowControl w:val="0"/>
              <w:kinsoku/>
              <w:wordWrap/>
              <w:overflowPunct/>
              <w:topLinePunct w:val="0"/>
              <w:autoSpaceDE/>
              <w:autoSpaceDN/>
              <w:bidi w:val="0"/>
              <w:adjustRightInd/>
              <w:snapToGrid/>
              <w:spacing w:line="247" w:lineRule="auto"/>
              <w:textAlignment w:val="auto"/>
              <w:rPr>
                <w:rFonts w:hint="eastAsia" w:ascii="仿宋_GB2312" w:hAnsi="仿宋_GB2312" w:eastAsia="仿宋_GB2312" w:cs="仿宋_GB2312"/>
                <w:color w:val="auto"/>
                <w:spacing w:val="0"/>
                <w:sz w:val="20"/>
                <w:szCs w:val="20"/>
                <w:highlight w:val="none"/>
              </w:rPr>
            </w:pPr>
          </w:p>
          <w:p w14:paraId="35445872">
            <w:pPr>
              <w:pStyle w:val="10"/>
              <w:keepNext w:val="0"/>
              <w:keepLines w:val="0"/>
              <w:pageBreakBefore w:val="0"/>
              <w:widowControl w:val="0"/>
              <w:kinsoku/>
              <w:wordWrap/>
              <w:overflowPunct/>
              <w:topLinePunct w:val="0"/>
              <w:autoSpaceDE/>
              <w:autoSpaceDN/>
              <w:bidi w:val="0"/>
              <w:adjustRightInd/>
              <w:snapToGrid/>
              <w:spacing w:before="65" w:line="224" w:lineRule="auto"/>
              <w:ind w:left="5617"/>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lang w:eastAsia="zh-CN"/>
              </w:rPr>
              <w:t>（</w:t>
            </w:r>
            <w:r>
              <w:rPr>
                <w:rFonts w:hint="eastAsia" w:ascii="仿宋_GB2312" w:hAnsi="仿宋_GB2312" w:eastAsia="仿宋_GB2312" w:cs="仿宋_GB2312"/>
                <w:color w:val="auto"/>
                <w:spacing w:val="0"/>
                <w:sz w:val="20"/>
                <w:szCs w:val="20"/>
                <w:highlight w:val="none"/>
              </w:rPr>
              <w:t>盖章</w:t>
            </w:r>
            <w:r>
              <w:rPr>
                <w:rFonts w:hint="eastAsia" w:ascii="仿宋_GB2312" w:hAnsi="仿宋_GB2312" w:eastAsia="仿宋_GB2312" w:cs="仿宋_GB2312"/>
                <w:color w:val="auto"/>
                <w:spacing w:val="0"/>
                <w:sz w:val="20"/>
                <w:szCs w:val="20"/>
                <w:highlight w:val="none"/>
                <w:lang w:eastAsia="zh-CN"/>
              </w:rPr>
              <w:t>）</w:t>
            </w:r>
          </w:p>
          <w:p w14:paraId="5D23C323">
            <w:pPr>
              <w:pStyle w:val="10"/>
              <w:keepNext w:val="0"/>
              <w:keepLines w:val="0"/>
              <w:pageBreakBefore w:val="0"/>
              <w:widowControl w:val="0"/>
              <w:kinsoku/>
              <w:wordWrap/>
              <w:overflowPunct/>
              <w:topLinePunct w:val="0"/>
              <w:autoSpaceDE/>
              <w:autoSpaceDN/>
              <w:bidi w:val="0"/>
              <w:adjustRightInd/>
              <w:snapToGrid/>
              <w:spacing w:before="69" w:line="222" w:lineRule="auto"/>
              <w:ind w:left="2326"/>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负责人</w:t>
            </w:r>
            <w:r>
              <w:rPr>
                <w:rFonts w:hint="eastAsia" w:ascii="仿宋_GB2312" w:hAnsi="仿宋_GB2312" w:eastAsia="仿宋_GB2312" w:cs="仿宋_GB2312"/>
                <w:color w:val="auto"/>
                <w:spacing w:val="0"/>
                <w:sz w:val="20"/>
                <w:szCs w:val="20"/>
                <w:highlight w:val="none"/>
                <w:lang w:eastAsia="zh-CN"/>
              </w:rPr>
              <w:t>：</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年</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月</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日</w:t>
            </w:r>
          </w:p>
        </w:tc>
      </w:tr>
    </w:tbl>
    <w:p w14:paraId="2E709356">
      <w:pPr>
        <w:keepNext w:val="0"/>
        <w:keepLines w:val="0"/>
        <w:pageBreakBefore w:val="0"/>
        <w:widowControl w:val="0"/>
        <w:kinsoku/>
        <w:wordWrap/>
        <w:overflowPunct/>
        <w:topLinePunct w:val="0"/>
        <w:autoSpaceDE/>
        <w:autoSpaceDN/>
        <w:bidi w:val="0"/>
        <w:adjustRightInd/>
        <w:snapToGrid/>
        <w:textAlignment w:val="auto"/>
        <w:rPr>
          <w:rFonts w:ascii="Arial"/>
          <w:color w:val="auto"/>
          <w:sz w:val="21"/>
          <w:highlight w:val="none"/>
        </w:rPr>
      </w:pPr>
    </w:p>
    <w:p w14:paraId="6B5D7F03">
      <w:pPr>
        <w:keepNext w:val="0"/>
        <w:keepLines w:val="0"/>
        <w:pageBreakBefore w:val="0"/>
        <w:widowControl w:val="0"/>
        <w:kinsoku/>
        <w:wordWrap/>
        <w:overflowPunct/>
        <w:topLinePunct w:val="0"/>
        <w:autoSpaceDE/>
        <w:autoSpaceDN/>
        <w:bidi w:val="0"/>
        <w:adjustRightInd/>
        <w:snapToGrid/>
        <w:textAlignment w:val="auto"/>
        <w:rPr>
          <w:rFonts w:ascii="Arial" w:hAnsi="Arial" w:eastAsia="Arial" w:cs="Arial"/>
          <w:color w:val="auto"/>
          <w:sz w:val="21"/>
          <w:szCs w:val="21"/>
          <w:highlight w:val="none"/>
        </w:rPr>
        <w:sectPr>
          <w:footerReference r:id="rId4" w:type="default"/>
          <w:pgSz w:w="11906" w:h="16839"/>
          <w:pgMar w:top="1421" w:right="1381" w:bottom="1206" w:left="1382" w:header="0" w:footer="931" w:gutter="0"/>
          <w:pgBorders>
            <w:top w:val="none" w:sz="0" w:space="0"/>
            <w:left w:val="none" w:sz="0" w:space="0"/>
            <w:bottom w:val="none" w:sz="0" w:space="0"/>
            <w:right w:val="none" w:sz="0" w:space="0"/>
          </w:pgBorders>
          <w:pgNumType w:fmt="decimal"/>
          <w:cols w:space="720" w:num="1"/>
        </w:sectPr>
      </w:pPr>
    </w:p>
    <w:p w14:paraId="36F1F286">
      <w:pPr>
        <w:keepNext w:val="0"/>
        <w:keepLines w:val="0"/>
        <w:pageBreakBefore w:val="0"/>
        <w:widowControl w:val="0"/>
        <w:kinsoku/>
        <w:wordWrap/>
        <w:overflowPunct/>
        <w:topLinePunct w:val="0"/>
        <w:autoSpaceDE/>
        <w:autoSpaceDN/>
        <w:bidi w:val="0"/>
        <w:adjustRightInd/>
        <w:snapToGrid/>
        <w:spacing w:line="91" w:lineRule="auto"/>
        <w:textAlignment w:val="auto"/>
        <w:rPr>
          <w:rFonts w:ascii="Arial"/>
          <w:color w:val="auto"/>
          <w:sz w:val="2"/>
          <w:highlight w:val="none"/>
        </w:rPr>
      </w:pPr>
    </w:p>
    <w:tbl>
      <w:tblPr>
        <w:tblStyle w:val="11"/>
        <w:tblW w:w="91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3"/>
        <w:gridCol w:w="8494"/>
      </w:tblGrid>
      <w:tr w14:paraId="77065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7" w:hRule="atLeast"/>
        </w:trPr>
        <w:tc>
          <w:tcPr>
            <w:tcW w:w="643" w:type="dxa"/>
            <w:vMerge w:val="restart"/>
            <w:tcBorders>
              <w:bottom w:val="nil"/>
            </w:tcBorders>
            <w:textDirection w:val="tbRlV"/>
            <w:vAlign w:val="center"/>
          </w:tcPr>
          <w:p w14:paraId="303997C4">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color w:val="auto"/>
                <w:sz w:val="24"/>
                <w:szCs w:val="24"/>
                <w:highlight w:val="none"/>
              </w:rPr>
            </w:pPr>
            <w:r>
              <w:rPr>
                <w:color w:val="auto"/>
                <w:spacing w:val="0"/>
                <w:position w:val="0"/>
                <w:sz w:val="24"/>
                <w:szCs w:val="24"/>
                <w:highlight w:val="none"/>
              </w:rPr>
              <w:t>宅基地坐落平面位置图</w:t>
            </w:r>
          </w:p>
        </w:tc>
        <w:tc>
          <w:tcPr>
            <w:tcW w:w="8494" w:type="dxa"/>
            <w:vAlign w:val="top"/>
          </w:tcPr>
          <w:p w14:paraId="43CC58F8">
            <w:pPr>
              <w:keepNext w:val="0"/>
              <w:keepLines w:val="0"/>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58FF4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643" w:type="dxa"/>
            <w:vMerge w:val="continue"/>
            <w:tcBorders>
              <w:top w:val="nil"/>
              <w:bottom w:val="nil"/>
            </w:tcBorders>
            <w:textDirection w:val="tbRlV"/>
            <w:vAlign w:val="top"/>
          </w:tcPr>
          <w:p w14:paraId="5C4CC4E6">
            <w:pPr>
              <w:keepNext w:val="0"/>
              <w:keepLines w:val="0"/>
              <w:pageBreakBefore w:val="0"/>
              <w:widowControl w:val="0"/>
              <w:kinsoku/>
              <w:wordWrap/>
              <w:overflowPunct/>
              <w:topLinePunct w:val="0"/>
              <w:autoSpaceDE/>
              <w:autoSpaceDN/>
              <w:bidi w:val="0"/>
              <w:adjustRightInd/>
              <w:snapToGrid/>
              <w:textAlignment w:val="auto"/>
              <w:rPr>
                <w:rFonts w:ascii="Arial"/>
                <w:color w:val="auto"/>
                <w:sz w:val="21"/>
                <w:highlight w:val="none"/>
              </w:rPr>
            </w:pPr>
          </w:p>
        </w:tc>
        <w:tc>
          <w:tcPr>
            <w:tcW w:w="8494" w:type="dxa"/>
            <w:vAlign w:val="top"/>
          </w:tcPr>
          <w:p w14:paraId="63118E8F">
            <w:pPr>
              <w:pStyle w:val="10"/>
              <w:keepNext w:val="0"/>
              <w:keepLines w:val="0"/>
              <w:pageBreakBefore w:val="0"/>
              <w:widowControl w:val="0"/>
              <w:kinsoku/>
              <w:wordWrap/>
              <w:overflowPunct/>
              <w:topLinePunct w:val="0"/>
              <w:autoSpaceDE/>
              <w:autoSpaceDN/>
              <w:bidi w:val="0"/>
              <w:adjustRightInd/>
              <w:snapToGrid/>
              <w:spacing w:before="192" w:line="223" w:lineRule="auto"/>
              <w:ind w:left="118"/>
              <w:textAlignment w:val="auto"/>
              <w:rPr>
                <w:color w:val="auto"/>
                <w:highlight w:val="none"/>
              </w:rPr>
            </w:pPr>
            <w:r>
              <w:rPr>
                <w:color w:val="auto"/>
                <w:spacing w:val="3"/>
                <w:highlight w:val="none"/>
              </w:rPr>
              <w:t>现场踏勘人员：</w:t>
            </w:r>
            <w:r>
              <w:rPr>
                <w:rFonts w:hint="eastAsia"/>
                <w:color w:val="auto"/>
                <w:spacing w:val="3"/>
                <w:highlight w:val="none"/>
                <w:lang w:val="en-US" w:eastAsia="zh-CN"/>
              </w:rPr>
              <w:t xml:space="preserve">                                              </w:t>
            </w:r>
            <w:r>
              <w:rPr>
                <w:color w:val="auto"/>
                <w:spacing w:val="3"/>
                <w:highlight w:val="none"/>
              </w:rPr>
              <w:t>年</w:t>
            </w:r>
            <w:r>
              <w:rPr>
                <w:rFonts w:hint="eastAsia"/>
                <w:color w:val="auto"/>
                <w:spacing w:val="3"/>
                <w:highlight w:val="none"/>
                <w:lang w:val="en-US" w:eastAsia="zh-CN"/>
              </w:rPr>
              <w:t xml:space="preserve">      </w:t>
            </w:r>
            <w:r>
              <w:rPr>
                <w:color w:val="auto"/>
                <w:spacing w:val="3"/>
                <w:highlight w:val="none"/>
              </w:rPr>
              <w:t>月</w:t>
            </w:r>
            <w:r>
              <w:rPr>
                <w:rFonts w:hint="eastAsia"/>
                <w:color w:val="auto"/>
                <w:spacing w:val="3"/>
                <w:highlight w:val="none"/>
                <w:lang w:val="en-US" w:eastAsia="zh-CN"/>
              </w:rPr>
              <w:t xml:space="preserve">      </w:t>
            </w:r>
            <w:r>
              <w:rPr>
                <w:color w:val="auto"/>
                <w:spacing w:val="3"/>
                <w:highlight w:val="none"/>
              </w:rPr>
              <w:t>日</w:t>
            </w:r>
          </w:p>
        </w:tc>
      </w:tr>
      <w:tr w14:paraId="1AB99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643" w:type="dxa"/>
            <w:vMerge w:val="continue"/>
            <w:tcBorders>
              <w:top w:val="nil"/>
            </w:tcBorders>
            <w:textDirection w:val="tbRlV"/>
            <w:vAlign w:val="top"/>
          </w:tcPr>
          <w:p w14:paraId="6AB41BA7">
            <w:pPr>
              <w:keepNext w:val="0"/>
              <w:keepLines w:val="0"/>
              <w:pageBreakBefore w:val="0"/>
              <w:widowControl w:val="0"/>
              <w:kinsoku/>
              <w:wordWrap/>
              <w:overflowPunct/>
              <w:topLinePunct w:val="0"/>
              <w:autoSpaceDE/>
              <w:autoSpaceDN/>
              <w:bidi w:val="0"/>
              <w:adjustRightInd/>
              <w:snapToGrid/>
              <w:textAlignment w:val="auto"/>
              <w:rPr>
                <w:rFonts w:ascii="Arial"/>
                <w:color w:val="auto"/>
                <w:sz w:val="21"/>
                <w:highlight w:val="none"/>
              </w:rPr>
            </w:pPr>
          </w:p>
        </w:tc>
        <w:tc>
          <w:tcPr>
            <w:tcW w:w="8494" w:type="dxa"/>
            <w:vAlign w:val="top"/>
          </w:tcPr>
          <w:p w14:paraId="009A0668">
            <w:pPr>
              <w:pStyle w:val="10"/>
              <w:keepNext w:val="0"/>
              <w:keepLines w:val="0"/>
              <w:pageBreakBefore w:val="0"/>
              <w:widowControl w:val="0"/>
              <w:kinsoku/>
              <w:wordWrap/>
              <w:overflowPunct/>
              <w:topLinePunct w:val="0"/>
              <w:autoSpaceDE/>
              <w:autoSpaceDN/>
              <w:bidi w:val="0"/>
              <w:adjustRightInd/>
              <w:snapToGrid/>
              <w:spacing w:before="216" w:line="223" w:lineRule="auto"/>
              <w:ind w:left="118"/>
              <w:textAlignment w:val="auto"/>
              <w:rPr>
                <w:color w:val="auto"/>
                <w:highlight w:val="none"/>
              </w:rPr>
            </w:pPr>
            <w:r>
              <w:rPr>
                <w:color w:val="auto"/>
                <w:highlight w:val="none"/>
              </w:rPr>
              <w:t>制图人：</w:t>
            </w:r>
            <w:r>
              <w:rPr>
                <w:rFonts w:hint="eastAsia"/>
                <w:color w:val="auto"/>
                <w:highlight w:val="none"/>
                <w:lang w:val="en-US" w:eastAsia="zh-CN"/>
              </w:rPr>
              <w:t xml:space="preserve">                                                       </w:t>
            </w:r>
            <w:r>
              <w:rPr>
                <w:color w:val="auto"/>
                <w:spacing w:val="3"/>
                <w:highlight w:val="none"/>
              </w:rPr>
              <w:t>年</w:t>
            </w:r>
            <w:r>
              <w:rPr>
                <w:rFonts w:hint="eastAsia"/>
                <w:color w:val="auto"/>
                <w:spacing w:val="3"/>
                <w:highlight w:val="none"/>
                <w:lang w:val="en-US" w:eastAsia="zh-CN"/>
              </w:rPr>
              <w:t xml:space="preserve">      </w:t>
            </w:r>
            <w:r>
              <w:rPr>
                <w:color w:val="auto"/>
                <w:spacing w:val="3"/>
                <w:highlight w:val="none"/>
              </w:rPr>
              <w:t>月</w:t>
            </w:r>
            <w:r>
              <w:rPr>
                <w:rFonts w:hint="eastAsia"/>
                <w:color w:val="auto"/>
                <w:spacing w:val="3"/>
                <w:highlight w:val="none"/>
                <w:lang w:val="en-US" w:eastAsia="zh-CN"/>
              </w:rPr>
              <w:t xml:space="preserve">      </w:t>
            </w:r>
            <w:r>
              <w:rPr>
                <w:color w:val="auto"/>
                <w:spacing w:val="3"/>
                <w:highlight w:val="none"/>
              </w:rPr>
              <w:t>日</w:t>
            </w:r>
          </w:p>
        </w:tc>
      </w:tr>
      <w:tr w14:paraId="7B5D7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643" w:type="dxa"/>
            <w:vAlign w:val="center"/>
          </w:tcPr>
          <w:p w14:paraId="1023D3C4">
            <w:pPr>
              <w:pStyle w:val="10"/>
              <w:keepNext w:val="0"/>
              <w:keepLines w:val="0"/>
              <w:pageBreakBefore w:val="0"/>
              <w:widowControl w:val="0"/>
              <w:kinsoku/>
              <w:wordWrap/>
              <w:overflowPunct/>
              <w:topLinePunct w:val="0"/>
              <w:autoSpaceDE/>
              <w:autoSpaceDN/>
              <w:bidi w:val="0"/>
              <w:adjustRightInd/>
              <w:snapToGrid/>
              <w:spacing w:before="65" w:line="224" w:lineRule="auto"/>
              <w:ind w:left="118"/>
              <w:jc w:val="center"/>
              <w:textAlignment w:val="auto"/>
              <w:rPr>
                <w:color w:val="auto"/>
                <w:highlight w:val="none"/>
              </w:rPr>
            </w:pPr>
            <w:r>
              <w:rPr>
                <w:color w:val="auto"/>
                <w:spacing w:val="3"/>
                <w:highlight w:val="none"/>
              </w:rPr>
              <w:t>备注</w:t>
            </w:r>
          </w:p>
        </w:tc>
        <w:tc>
          <w:tcPr>
            <w:tcW w:w="8494" w:type="dxa"/>
            <w:vAlign w:val="center"/>
          </w:tcPr>
          <w:p w14:paraId="57A9FA1C">
            <w:pPr>
              <w:pStyle w:val="10"/>
              <w:keepNext w:val="0"/>
              <w:keepLines w:val="0"/>
              <w:pageBreakBefore w:val="0"/>
              <w:widowControl w:val="0"/>
              <w:kinsoku/>
              <w:wordWrap/>
              <w:overflowPunct/>
              <w:topLinePunct w:val="0"/>
              <w:autoSpaceDE/>
              <w:autoSpaceDN/>
              <w:bidi w:val="0"/>
              <w:adjustRightInd/>
              <w:snapToGrid/>
              <w:spacing w:before="65" w:line="222" w:lineRule="auto"/>
              <w:ind w:left="136"/>
              <w:jc w:val="both"/>
              <w:textAlignment w:val="auto"/>
              <w:rPr>
                <w:color w:val="auto"/>
                <w:highlight w:val="none"/>
              </w:rPr>
            </w:pPr>
            <w:r>
              <w:rPr>
                <w:color w:val="auto"/>
                <w:spacing w:val="9"/>
                <w:highlight w:val="none"/>
              </w:rPr>
              <w:t>图中需载明宅基地的具体位置、长宽、四至，并标明与永久性</w:t>
            </w:r>
            <w:r>
              <w:rPr>
                <w:color w:val="auto"/>
                <w:spacing w:val="8"/>
                <w:highlight w:val="none"/>
              </w:rPr>
              <w:t>参照物的具体距离。</w:t>
            </w:r>
          </w:p>
        </w:tc>
      </w:tr>
    </w:tbl>
    <w:p w14:paraId="38515BC4">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sectPr>
          <w:pgSz w:w="11906" w:h="16838"/>
          <w:pgMar w:top="1587" w:right="1474" w:bottom="1191" w:left="1587" w:header="0" w:footer="930"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4637BC3D">
      <w:pPr>
        <w:keepNext w:val="0"/>
        <w:keepLines w:val="0"/>
        <w:pageBreakBefore w:val="0"/>
        <w:widowControl w:val="0"/>
        <w:kinsoku/>
        <w:wordWrap/>
        <w:overflowPunct/>
        <w:topLinePunct w:val="0"/>
        <w:autoSpaceDE/>
        <w:autoSpaceDN/>
        <w:bidi w:val="0"/>
        <w:adjustRightInd/>
        <w:snapToGrid/>
        <w:spacing w:before="64" w:line="230" w:lineRule="auto"/>
        <w:textAlignment w:val="auto"/>
        <w:rPr>
          <w:rFonts w:hint="eastAsia" w:ascii="黑体" w:hAnsi="黑体" w:eastAsia="黑体" w:cs="黑体"/>
          <w:color w:val="auto"/>
          <w:spacing w:val="-5"/>
          <w:sz w:val="31"/>
          <w:szCs w:val="31"/>
          <w:highlight w:val="none"/>
          <w:lang w:val="en-US" w:eastAsia="zh-CN"/>
        </w:rPr>
      </w:pPr>
      <w:r>
        <w:rPr>
          <w:rFonts w:hint="eastAsia" w:ascii="黑体" w:hAnsi="黑体" w:eastAsia="黑体" w:cs="黑体"/>
          <w:color w:val="auto"/>
          <w:spacing w:val="-5"/>
          <w:sz w:val="31"/>
          <w:szCs w:val="31"/>
          <w:highlight w:val="none"/>
          <w:lang w:val="en-US" w:eastAsia="zh-CN"/>
        </w:rPr>
        <w:t>附件4：</w:t>
      </w:r>
    </w:p>
    <w:tbl>
      <w:tblPr>
        <w:tblStyle w:val="11"/>
        <w:tblpPr w:leftFromText="181" w:rightFromText="181" w:vertAnchor="page" w:horzAnchor="page" w:tblpX="8631" w:tblpY="2387"/>
        <w:tblOverlap w:val="never"/>
        <w:tblW w:w="600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000"/>
      </w:tblGrid>
      <w:tr w14:paraId="3D3E36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86" w:hRule="atLeast"/>
        </w:trPr>
        <w:tc>
          <w:tcPr>
            <w:tcW w:w="5924" w:type="dxa"/>
            <w:vAlign w:val="top"/>
          </w:tcPr>
          <w:p w14:paraId="68E818CD">
            <w:pPr>
              <w:keepNext w:val="0"/>
              <w:keepLines w:val="0"/>
              <w:pageBreakBefore w:val="0"/>
              <w:widowControl w:val="0"/>
              <w:kinsoku/>
              <w:wordWrap/>
              <w:overflowPunct/>
              <w:topLinePunct w:val="0"/>
              <w:autoSpaceDE/>
              <w:autoSpaceDN/>
              <w:bidi w:val="0"/>
              <w:adjustRightInd/>
              <w:snapToGrid/>
              <w:spacing w:before="231"/>
              <w:textAlignment w:val="auto"/>
              <w:rPr>
                <w:color w:val="auto"/>
                <w:highlight w:val="none"/>
              </w:rPr>
            </w:pPr>
          </w:p>
          <w:tbl>
            <w:tblPr>
              <w:tblStyle w:val="11"/>
              <w:tblW w:w="5107" w:type="dxa"/>
              <w:tblInd w:w="3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6"/>
              <w:gridCol w:w="3261"/>
            </w:tblGrid>
            <w:tr w14:paraId="2CE39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846" w:type="dxa"/>
                  <w:vAlign w:val="top"/>
                </w:tcPr>
                <w:p w14:paraId="2858CDC7">
                  <w:pPr>
                    <w:keepNext w:val="0"/>
                    <w:keepLines w:val="0"/>
                    <w:pageBreakBefore w:val="0"/>
                    <w:widowControl w:val="0"/>
                    <w:kinsoku/>
                    <w:wordWrap/>
                    <w:overflowPunct/>
                    <w:topLinePunct w:val="0"/>
                    <w:autoSpaceDE/>
                    <w:autoSpaceDN/>
                    <w:bidi w:val="0"/>
                    <w:adjustRightInd/>
                    <w:snapToGrid/>
                    <w:spacing w:before="157" w:line="221" w:lineRule="auto"/>
                    <w:ind w:left="409"/>
                    <w:textAlignment w:val="auto"/>
                    <w:rPr>
                      <w:rFonts w:ascii="宋体" w:hAnsi="宋体" w:eastAsia="宋体" w:cs="宋体"/>
                      <w:color w:val="auto"/>
                      <w:sz w:val="16"/>
                      <w:szCs w:val="16"/>
                      <w:highlight w:val="none"/>
                    </w:rPr>
                  </w:pPr>
                  <w:r>
                    <w:rPr>
                      <w:rFonts w:ascii="宋体" w:hAnsi="宋体" w:eastAsia="宋体" w:cs="宋体"/>
                      <w:b/>
                      <w:bCs/>
                      <w:color w:val="auto"/>
                      <w:spacing w:val="-2"/>
                      <w:sz w:val="16"/>
                      <w:szCs w:val="16"/>
                      <w:highlight w:val="none"/>
                    </w:rPr>
                    <w:t>建设单位（个人）</w:t>
                  </w:r>
                </w:p>
              </w:tc>
              <w:tc>
                <w:tcPr>
                  <w:tcW w:w="3261" w:type="dxa"/>
                  <w:vAlign w:val="top"/>
                </w:tcPr>
                <w:p w14:paraId="3B3E1D2E">
                  <w:pPr>
                    <w:keepNext w:val="0"/>
                    <w:keepLines w:val="0"/>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4F5D7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46" w:type="dxa"/>
                  <w:vAlign w:val="top"/>
                </w:tcPr>
                <w:p w14:paraId="4B202682">
                  <w:pPr>
                    <w:keepNext w:val="0"/>
                    <w:keepLines w:val="0"/>
                    <w:pageBreakBefore w:val="0"/>
                    <w:widowControl w:val="0"/>
                    <w:kinsoku/>
                    <w:wordWrap/>
                    <w:overflowPunct/>
                    <w:topLinePunct w:val="0"/>
                    <w:autoSpaceDE/>
                    <w:autoSpaceDN/>
                    <w:bidi w:val="0"/>
                    <w:adjustRightInd/>
                    <w:snapToGrid/>
                    <w:spacing w:before="153" w:line="222" w:lineRule="auto"/>
                    <w:ind w:left="449"/>
                    <w:textAlignment w:val="auto"/>
                    <w:rPr>
                      <w:rFonts w:ascii="宋体" w:hAnsi="宋体" w:eastAsia="宋体" w:cs="宋体"/>
                      <w:color w:val="auto"/>
                      <w:sz w:val="16"/>
                      <w:szCs w:val="16"/>
                      <w:highlight w:val="none"/>
                    </w:rPr>
                  </w:pPr>
                  <w:r>
                    <w:rPr>
                      <w:rFonts w:ascii="宋体" w:hAnsi="宋体" w:eastAsia="宋体" w:cs="宋体"/>
                      <w:b/>
                      <w:bCs/>
                      <w:color w:val="auto"/>
                      <w:spacing w:val="-3"/>
                      <w:sz w:val="16"/>
                      <w:szCs w:val="16"/>
                      <w:highlight w:val="none"/>
                    </w:rPr>
                    <w:t>建设项目名称</w:t>
                  </w:r>
                </w:p>
              </w:tc>
              <w:tc>
                <w:tcPr>
                  <w:tcW w:w="3261" w:type="dxa"/>
                  <w:vAlign w:val="top"/>
                </w:tcPr>
                <w:p w14:paraId="77F5081D">
                  <w:pPr>
                    <w:keepNext w:val="0"/>
                    <w:keepLines w:val="0"/>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2DCC1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46" w:type="dxa"/>
                  <w:vAlign w:val="top"/>
                </w:tcPr>
                <w:p w14:paraId="5324FF20">
                  <w:pPr>
                    <w:keepNext w:val="0"/>
                    <w:keepLines w:val="0"/>
                    <w:pageBreakBefore w:val="0"/>
                    <w:widowControl w:val="0"/>
                    <w:kinsoku/>
                    <w:wordWrap/>
                    <w:overflowPunct/>
                    <w:topLinePunct w:val="0"/>
                    <w:autoSpaceDE/>
                    <w:autoSpaceDN/>
                    <w:bidi w:val="0"/>
                    <w:adjustRightInd/>
                    <w:snapToGrid/>
                    <w:spacing w:before="153" w:line="223" w:lineRule="auto"/>
                    <w:ind w:left="488"/>
                    <w:textAlignment w:val="auto"/>
                    <w:rPr>
                      <w:rFonts w:ascii="宋体" w:hAnsi="宋体" w:eastAsia="宋体" w:cs="宋体"/>
                      <w:color w:val="auto"/>
                      <w:sz w:val="16"/>
                      <w:szCs w:val="16"/>
                      <w:highlight w:val="none"/>
                    </w:rPr>
                  </w:pPr>
                  <w:r>
                    <w:rPr>
                      <w:rFonts w:ascii="宋体" w:hAnsi="宋体" w:eastAsia="宋体" w:cs="宋体"/>
                      <w:b/>
                      <w:bCs/>
                      <w:color w:val="auto"/>
                      <w:spacing w:val="-7"/>
                      <w:sz w:val="16"/>
                      <w:szCs w:val="16"/>
                      <w:highlight w:val="none"/>
                    </w:rPr>
                    <w:t>建设位置</w:t>
                  </w:r>
                </w:p>
              </w:tc>
              <w:tc>
                <w:tcPr>
                  <w:tcW w:w="3261" w:type="dxa"/>
                  <w:vAlign w:val="top"/>
                </w:tcPr>
                <w:p w14:paraId="0B4323DE">
                  <w:pPr>
                    <w:keepNext w:val="0"/>
                    <w:keepLines w:val="0"/>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73DDF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46" w:type="dxa"/>
                  <w:vAlign w:val="top"/>
                </w:tcPr>
                <w:p w14:paraId="63E98899">
                  <w:pPr>
                    <w:keepNext w:val="0"/>
                    <w:keepLines w:val="0"/>
                    <w:pageBreakBefore w:val="0"/>
                    <w:widowControl w:val="0"/>
                    <w:kinsoku/>
                    <w:wordWrap/>
                    <w:overflowPunct/>
                    <w:topLinePunct w:val="0"/>
                    <w:autoSpaceDE/>
                    <w:autoSpaceDN/>
                    <w:bidi w:val="0"/>
                    <w:adjustRightInd/>
                    <w:snapToGrid/>
                    <w:spacing w:before="156" w:line="221" w:lineRule="auto"/>
                    <w:ind w:left="488"/>
                    <w:textAlignment w:val="auto"/>
                    <w:rPr>
                      <w:rFonts w:ascii="宋体" w:hAnsi="宋体" w:eastAsia="宋体" w:cs="宋体"/>
                      <w:color w:val="auto"/>
                      <w:sz w:val="16"/>
                      <w:szCs w:val="16"/>
                      <w:highlight w:val="none"/>
                    </w:rPr>
                  </w:pPr>
                  <w:r>
                    <w:rPr>
                      <w:rFonts w:ascii="宋体" w:hAnsi="宋体" w:eastAsia="宋体" w:cs="宋体"/>
                      <w:b/>
                      <w:bCs/>
                      <w:color w:val="auto"/>
                      <w:spacing w:val="-7"/>
                      <w:sz w:val="16"/>
                      <w:szCs w:val="16"/>
                      <w:highlight w:val="none"/>
                    </w:rPr>
                    <w:t>建设规模</w:t>
                  </w:r>
                </w:p>
              </w:tc>
              <w:tc>
                <w:tcPr>
                  <w:tcW w:w="3261" w:type="dxa"/>
                  <w:vAlign w:val="top"/>
                </w:tcPr>
                <w:p w14:paraId="33C0F496">
                  <w:pPr>
                    <w:keepNext w:val="0"/>
                    <w:keepLines w:val="0"/>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29E20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1" w:hRule="atLeast"/>
              </w:trPr>
              <w:tc>
                <w:tcPr>
                  <w:tcW w:w="5107" w:type="dxa"/>
                  <w:gridSpan w:val="2"/>
                  <w:vAlign w:val="top"/>
                </w:tcPr>
                <w:p w14:paraId="3E2C83CC">
                  <w:pPr>
                    <w:keepNext w:val="0"/>
                    <w:keepLines w:val="0"/>
                    <w:pageBreakBefore w:val="0"/>
                    <w:widowControl w:val="0"/>
                    <w:kinsoku/>
                    <w:wordWrap/>
                    <w:overflowPunct/>
                    <w:topLinePunct w:val="0"/>
                    <w:autoSpaceDE/>
                    <w:autoSpaceDN/>
                    <w:bidi w:val="0"/>
                    <w:adjustRightInd/>
                    <w:snapToGrid/>
                    <w:spacing w:before="156" w:line="221" w:lineRule="auto"/>
                    <w:ind w:left="448"/>
                    <w:textAlignment w:val="auto"/>
                    <w:rPr>
                      <w:rFonts w:ascii="宋体" w:hAnsi="宋体" w:eastAsia="宋体" w:cs="宋体"/>
                      <w:color w:val="auto"/>
                      <w:sz w:val="16"/>
                      <w:szCs w:val="16"/>
                      <w:highlight w:val="none"/>
                    </w:rPr>
                  </w:pPr>
                  <w:r>
                    <w:rPr>
                      <w:rFonts w:ascii="宋体" w:hAnsi="宋体" w:eastAsia="宋体" w:cs="宋体"/>
                      <w:b/>
                      <w:bCs/>
                      <w:color w:val="auto"/>
                      <w:spacing w:val="11"/>
                      <w:sz w:val="16"/>
                      <w:szCs w:val="16"/>
                      <w:highlight w:val="none"/>
                    </w:rPr>
                    <w:t>附图及附件名称</w:t>
                  </w:r>
                </w:p>
              </w:tc>
            </w:tr>
          </w:tbl>
          <w:p w14:paraId="7794B3C0">
            <w:pPr>
              <w:keepNext w:val="0"/>
              <w:keepLines w:val="0"/>
              <w:pageBreakBefore w:val="0"/>
              <w:widowControl w:val="0"/>
              <w:kinsoku/>
              <w:wordWrap/>
              <w:overflowPunct/>
              <w:topLinePunct w:val="0"/>
              <w:autoSpaceDE/>
              <w:autoSpaceDN/>
              <w:bidi w:val="0"/>
              <w:adjustRightInd/>
              <w:snapToGrid/>
              <w:spacing w:line="357" w:lineRule="auto"/>
              <w:textAlignment w:val="auto"/>
              <w:rPr>
                <w:rFonts w:ascii="Arial"/>
                <w:color w:val="auto"/>
                <w:sz w:val="21"/>
                <w:highlight w:val="none"/>
              </w:rPr>
            </w:pPr>
          </w:p>
          <w:p w14:paraId="4029F3E3">
            <w:pPr>
              <w:keepNext w:val="0"/>
              <w:keepLines w:val="0"/>
              <w:pageBreakBefore w:val="0"/>
              <w:widowControl w:val="0"/>
              <w:kinsoku/>
              <w:wordWrap/>
              <w:overflowPunct/>
              <w:topLinePunct w:val="0"/>
              <w:autoSpaceDE/>
              <w:autoSpaceDN/>
              <w:bidi w:val="0"/>
              <w:adjustRightInd/>
              <w:snapToGrid/>
              <w:spacing w:line="360" w:lineRule="exact"/>
              <w:ind w:left="0" w:firstLine="271" w:firstLineChars="100"/>
              <w:textAlignment w:val="auto"/>
              <w:outlineLvl w:val="0"/>
              <w:rPr>
                <w:rFonts w:ascii="宋体" w:hAnsi="宋体" w:eastAsia="宋体" w:cs="宋体"/>
                <w:color w:val="auto"/>
                <w:sz w:val="26"/>
                <w:szCs w:val="26"/>
                <w:highlight w:val="none"/>
              </w:rPr>
            </w:pPr>
            <w:r>
              <w:rPr>
                <w:rFonts w:ascii="宋体" w:hAnsi="宋体" w:eastAsia="宋体" w:cs="宋体"/>
                <w:b/>
                <w:bCs/>
                <w:color w:val="auto"/>
                <w:spacing w:val="5"/>
                <w:sz w:val="26"/>
                <w:szCs w:val="26"/>
                <w:highlight w:val="none"/>
              </w:rPr>
              <w:t>遵守事项</w:t>
            </w:r>
          </w:p>
          <w:p w14:paraId="12977049">
            <w:pPr>
              <w:keepNext w:val="0"/>
              <w:keepLines w:val="0"/>
              <w:pageBreakBefore w:val="0"/>
              <w:widowControl w:val="0"/>
              <w:kinsoku/>
              <w:wordWrap/>
              <w:overflowPunct/>
              <w:topLinePunct w:val="0"/>
              <w:autoSpaceDE/>
              <w:autoSpaceDN/>
              <w:bidi w:val="0"/>
              <w:adjustRightInd/>
              <w:snapToGrid/>
              <w:spacing w:before="146" w:line="226" w:lineRule="auto"/>
              <w:ind w:left="795" w:right="461" w:hanging="400"/>
              <w:textAlignment w:val="auto"/>
              <w:rPr>
                <w:rFonts w:ascii="宋体" w:hAnsi="宋体" w:eastAsia="宋体" w:cs="宋体"/>
                <w:color w:val="auto"/>
                <w:sz w:val="16"/>
                <w:szCs w:val="16"/>
                <w:highlight w:val="none"/>
              </w:rPr>
            </w:pPr>
            <w:r>
              <w:rPr>
                <w:rFonts w:ascii="宋体" w:hAnsi="宋体" w:eastAsia="宋体" w:cs="宋体"/>
                <w:b/>
                <w:bCs/>
                <w:color w:val="auto"/>
                <w:spacing w:val="-1"/>
                <w:sz w:val="16"/>
                <w:szCs w:val="16"/>
                <w:highlight w:val="none"/>
              </w:rPr>
              <w:t>一、本证是经自然资源主管部门依法审核，在</w:t>
            </w:r>
            <w:r>
              <w:rPr>
                <w:rFonts w:ascii="宋体" w:hAnsi="宋体" w:eastAsia="宋体" w:cs="宋体"/>
                <w:b/>
                <w:bCs/>
                <w:color w:val="auto"/>
                <w:spacing w:val="-2"/>
                <w:sz w:val="16"/>
                <w:szCs w:val="16"/>
                <w:highlight w:val="none"/>
              </w:rPr>
              <w:t>乡、村庄规划区内有关建设工程符合国土空间规划和用途管制要求的法律凭证。</w:t>
            </w:r>
          </w:p>
          <w:p w14:paraId="5DD972F3">
            <w:pPr>
              <w:keepNext w:val="0"/>
              <w:keepLines w:val="0"/>
              <w:pageBreakBefore w:val="0"/>
              <w:widowControl w:val="0"/>
              <w:kinsoku/>
              <w:wordWrap/>
              <w:overflowPunct/>
              <w:topLinePunct w:val="0"/>
              <w:autoSpaceDE/>
              <w:autoSpaceDN/>
              <w:bidi w:val="0"/>
              <w:adjustRightInd/>
              <w:snapToGrid/>
              <w:spacing w:before="10" w:line="226" w:lineRule="auto"/>
              <w:ind w:left="795" w:right="461" w:hanging="400"/>
              <w:textAlignment w:val="auto"/>
              <w:rPr>
                <w:rFonts w:ascii="宋体" w:hAnsi="宋体" w:eastAsia="宋体" w:cs="宋体"/>
                <w:color w:val="auto"/>
                <w:sz w:val="16"/>
                <w:szCs w:val="16"/>
                <w:highlight w:val="none"/>
              </w:rPr>
            </w:pPr>
            <w:r>
              <w:rPr>
                <w:rFonts w:ascii="宋体" w:hAnsi="宋体" w:eastAsia="宋体" w:cs="宋体"/>
                <w:b/>
                <w:bCs/>
                <w:color w:val="auto"/>
                <w:spacing w:val="-1"/>
                <w:sz w:val="16"/>
                <w:szCs w:val="16"/>
                <w:highlight w:val="none"/>
              </w:rPr>
              <w:t>二、依法应当取得本证，但未取得本证或违反</w:t>
            </w:r>
            <w:r>
              <w:rPr>
                <w:rFonts w:ascii="宋体" w:hAnsi="宋体" w:eastAsia="宋体" w:cs="宋体"/>
                <w:b/>
                <w:bCs/>
                <w:color w:val="auto"/>
                <w:spacing w:val="-2"/>
                <w:sz w:val="16"/>
                <w:szCs w:val="16"/>
                <w:highlight w:val="none"/>
              </w:rPr>
              <w:t>本证规定的，均属违法行</w:t>
            </w:r>
            <w:r>
              <w:rPr>
                <w:rFonts w:ascii="宋体" w:hAnsi="宋体" w:eastAsia="宋体" w:cs="宋体"/>
                <w:b/>
                <w:bCs/>
                <w:color w:val="auto"/>
                <w:spacing w:val="-6"/>
                <w:sz w:val="16"/>
                <w:szCs w:val="16"/>
                <w:highlight w:val="none"/>
              </w:rPr>
              <w:t>为。</w:t>
            </w:r>
          </w:p>
          <w:p w14:paraId="33726B6E">
            <w:pPr>
              <w:keepNext w:val="0"/>
              <w:keepLines w:val="0"/>
              <w:pageBreakBefore w:val="0"/>
              <w:widowControl w:val="0"/>
              <w:kinsoku/>
              <w:wordWrap/>
              <w:overflowPunct/>
              <w:topLinePunct w:val="0"/>
              <w:autoSpaceDE/>
              <w:autoSpaceDN/>
              <w:bidi w:val="0"/>
              <w:adjustRightInd/>
              <w:snapToGrid/>
              <w:spacing w:before="5" w:line="221" w:lineRule="auto"/>
              <w:ind w:left="390"/>
              <w:textAlignment w:val="auto"/>
              <w:rPr>
                <w:rFonts w:ascii="宋体" w:hAnsi="宋体" w:eastAsia="宋体" w:cs="宋体"/>
                <w:color w:val="auto"/>
                <w:sz w:val="16"/>
                <w:szCs w:val="16"/>
                <w:highlight w:val="none"/>
              </w:rPr>
            </w:pPr>
            <w:r>
              <w:rPr>
                <w:rFonts w:ascii="宋体" w:hAnsi="宋体" w:eastAsia="宋体" w:cs="宋体"/>
                <w:b/>
                <w:bCs/>
                <w:color w:val="auto"/>
                <w:spacing w:val="-1"/>
                <w:sz w:val="16"/>
                <w:szCs w:val="16"/>
                <w:highlight w:val="none"/>
              </w:rPr>
              <w:t>三、未经发证机关审核同意，本证的各项规定</w:t>
            </w:r>
            <w:r>
              <w:rPr>
                <w:rFonts w:ascii="宋体" w:hAnsi="宋体" w:eastAsia="宋体" w:cs="宋体"/>
                <w:b/>
                <w:bCs/>
                <w:color w:val="auto"/>
                <w:spacing w:val="-2"/>
                <w:sz w:val="16"/>
                <w:szCs w:val="16"/>
                <w:highlight w:val="none"/>
              </w:rPr>
              <w:t>不得随意变更。</w:t>
            </w:r>
          </w:p>
          <w:p w14:paraId="38ACF815">
            <w:pPr>
              <w:keepNext w:val="0"/>
              <w:keepLines w:val="0"/>
              <w:pageBreakBefore w:val="0"/>
              <w:widowControl w:val="0"/>
              <w:kinsoku/>
              <w:wordWrap/>
              <w:overflowPunct/>
              <w:topLinePunct w:val="0"/>
              <w:autoSpaceDE/>
              <w:autoSpaceDN/>
              <w:bidi w:val="0"/>
              <w:adjustRightInd/>
              <w:snapToGrid/>
              <w:spacing w:before="10" w:line="226" w:lineRule="auto"/>
              <w:ind w:left="791" w:right="464" w:hanging="386"/>
              <w:textAlignment w:val="auto"/>
              <w:rPr>
                <w:rFonts w:ascii="宋体" w:hAnsi="宋体" w:eastAsia="宋体" w:cs="宋体"/>
                <w:color w:val="auto"/>
                <w:sz w:val="16"/>
                <w:szCs w:val="16"/>
                <w:highlight w:val="none"/>
              </w:rPr>
            </w:pPr>
            <w:r>
              <w:rPr>
                <w:rFonts w:ascii="宋体" w:hAnsi="宋体" w:eastAsia="宋体" w:cs="宋体"/>
                <w:b/>
                <w:bCs/>
                <w:color w:val="auto"/>
                <w:spacing w:val="-3"/>
                <w:sz w:val="16"/>
                <w:szCs w:val="16"/>
                <w:highlight w:val="none"/>
              </w:rPr>
              <w:t>四、自然资源主管部门依法有权查验本证，建设单位（个人）有责任提</w:t>
            </w:r>
            <w:r>
              <w:rPr>
                <w:rFonts w:ascii="宋体" w:hAnsi="宋体" w:eastAsia="宋体" w:cs="宋体"/>
                <w:b/>
                <w:bCs/>
                <w:color w:val="auto"/>
                <w:spacing w:val="-4"/>
                <w:sz w:val="16"/>
                <w:szCs w:val="16"/>
                <w:highlight w:val="none"/>
              </w:rPr>
              <w:t>交查验。</w:t>
            </w:r>
          </w:p>
          <w:p w14:paraId="63CEEDD7">
            <w:pPr>
              <w:keepNext w:val="0"/>
              <w:keepLines w:val="0"/>
              <w:pageBreakBefore w:val="0"/>
              <w:widowControl w:val="0"/>
              <w:kinsoku/>
              <w:wordWrap/>
              <w:overflowPunct/>
              <w:topLinePunct w:val="0"/>
              <w:autoSpaceDE/>
              <w:autoSpaceDN/>
              <w:bidi w:val="0"/>
              <w:adjustRightInd/>
              <w:snapToGrid/>
              <w:spacing w:before="7" w:line="227" w:lineRule="auto"/>
              <w:ind w:left="791" w:right="461" w:hanging="398"/>
              <w:textAlignment w:val="auto"/>
              <w:rPr>
                <w:rFonts w:hint="eastAsia" w:ascii="宋体" w:hAnsi="宋体" w:eastAsia="宋体" w:cs="宋体"/>
                <w:color w:val="auto"/>
                <w:sz w:val="16"/>
                <w:szCs w:val="16"/>
                <w:highlight w:val="none"/>
                <w:lang w:eastAsia="zh-CN"/>
              </w:rPr>
            </w:pPr>
            <w:r>
              <w:rPr>
                <w:rFonts w:ascii="宋体" w:hAnsi="宋体" w:eastAsia="宋体" w:cs="宋体"/>
                <w:b/>
                <w:bCs/>
                <w:color w:val="auto"/>
                <w:spacing w:val="-1"/>
                <w:sz w:val="16"/>
                <w:szCs w:val="16"/>
                <w:highlight w:val="none"/>
              </w:rPr>
              <w:t>五、本证所需附图及附件由发证机关依法确定，与</w:t>
            </w:r>
            <w:r>
              <w:rPr>
                <w:rFonts w:ascii="宋体" w:hAnsi="宋体" w:eastAsia="宋体" w:cs="宋体"/>
                <w:b/>
                <w:bCs/>
                <w:color w:val="auto"/>
                <w:spacing w:val="-2"/>
                <w:sz w:val="16"/>
                <w:szCs w:val="16"/>
                <w:highlight w:val="none"/>
              </w:rPr>
              <w:t>本证具有同等法律效</w:t>
            </w:r>
            <w:r>
              <w:rPr>
                <w:rFonts w:ascii="宋体" w:hAnsi="宋体" w:eastAsia="宋体" w:cs="宋体"/>
                <w:b/>
                <w:bCs/>
                <w:color w:val="auto"/>
                <w:spacing w:val="-6"/>
                <w:sz w:val="16"/>
                <w:szCs w:val="16"/>
                <w:highlight w:val="none"/>
              </w:rPr>
              <w:t>力</w:t>
            </w:r>
            <w:r>
              <w:rPr>
                <w:rFonts w:hint="eastAsia" w:ascii="宋体" w:hAnsi="宋体" w:cs="宋体"/>
                <w:b/>
                <w:bCs/>
                <w:color w:val="auto"/>
                <w:spacing w:val="-6"/>
                <w:sz w:val="16"/>
                <w:szCs w:val="16"/>
                <w:highlight w:val="none"/>
                <w:lang w:eastAsia="zh-CN"/>
              </w:rPr>
              <w:t>。</w:t>
            </w:r>
          </w:p>
        </w:tc>
      </w:tr>
    </w:tbl>
    <w:tbl>
      <w:tblPr>
        <w:tblStyle w:val="11"/>
        <w:tblpPr w:leftFromText="181" w:rightFromText="181" w:vertAnchor="page" w:horzAnchor="page" w:tblpX="1995" w:tblpY="2396"/>
        <w:tblOverlap w:val="never"/>
        <w:tblW w:w="5923"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923"/>
      </w:tblGrid>
      <w:tr w14:paraId="7D84168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86" w:hRule="atLeast"/>
        </w:trPr>
        <w:tc>
          <w:tcPr>
            <w:tcW w:w="5923" w:type="dxa"/>
            <w:vAlign w:val="top"/>
          </w:tcPr>
          <w:p w14:paraId="1A28B825">
            <w:pPr>
              <w:keepNext w:val="0"/>
              <w:keepLines w:val="0"/>
              <w:pageBreakBefore w:val="0"/>
              <w:widowControl w:val="0"/>
              <w:kinsoku/>
              <w:wordWrap/>
              <w:overflowPunct/>
              <w:topLinePunct w:val="0"/>
              <w:autoSpaceDE/>
              <w:autoSpaceDN/>
              <w:bidi w:val="0"/>
              <w:adjustRightInd/>
              <w:snapToGrid/>
              <w:spacing w:line="325" w:lineRule="auto"/>
              <w:textAlignment w:val="auto"/>
              <w:rPr>
                <w:rFonts w:ascii="Arial"/>
                <w:color w:val="auto"/>
                <w:sz w:val="21"/>
                <w:highlight w:val="none"/>
              </w:rPr>
            </w:pPr>
          </w:p>
          <w:p w14:paraId="31171E3B">
            <w:pPr>
              <w:keepNext w:val="0"/>
              <w:keepLines w:val="0"/>
              <w:pageBreakBefore w:val="0"/>
              <w:widowControl w:val="0"/>
              <w:kinsoku/>
              <w:wordWrap/>
              <w:overflowPunct/>
              <w:topLinePunct w:val="0"/>
              <w:autoSpaceDE/>
              <w:autoSpaceDN/>
              <w:bidi w:val="0"/>
              <w:adjustRightInd/>
              <w:snapToGrid/>
              <w:spacing w:line="325" w:lineRule="auto"/>
              <w:textAlignment w:val="auto"/>
              <w:rPr>
                <w:rFonts w:ascii="Arial"/>
                <w:color w:val="auto"/>
                <w:sz w:val="21"/>
                <w:highlight w:val="none"/>
              </w:rPr>
            </w:pPr>
          </w:p>
          <w:p w14:paraId="17A077A1">
            <w:pPr>
              <w:keepNext w:val="0"/>
              <w:keepLines w:val="0"/>
              <w:pageBreakBefore w:val="0"/>
              <w:widowControl w:val="0"/>
              <w:kinsoku/>
              <w:wordWrap/>
              <w:overflowPunct/>
              <w:topLinePunct w:val="0"/>
              <w:autoSpaceDE/>
              <w:autoSpaceDN/>
              <w:bidi w:val="0"/>
              <w:adjustRightInd/>
              <w:snapToGrid/>
              <w:spacing w:before="111" w:line="226" w:lineRule="auto"/>
              <w:ind w:left="1774"/>
              <w:textAlignment w:val="auto"/>
              <w:rPr>
                <w:rFonts w:ascii="宋体" w:hAnsi="宋体" w:eastAsia="宋体" w:cs="宋体"/>
                <w:color w:val="auto"/>
                <w:sz w:val="34"/>
                <w:szCs w:val="34"/>
                <w:highlight w:val="none"/>
              </w:rPr>
            </w:pPr>
            <w:r>
              <w:rPr>
                <w:rFonts w:ascii="宋体" w:hAnsi="宋体" w:eastAsia="宋体" w:cs="宋体"/>
                <w:color w:val="auto"/>
                <w:spacing w:val="3"/>
                <w:sz w:val="34"/>
                <w:szCs w:val="34"/>
                <w:highlight w:val="none"/>
              </w:rPr>
              <w:t>中华人民共和国</w:t>
            </w:r>
          </w:p>
          <w:p w14:paraId="26D83C8F">
            <w:pPr>
              <w:keepNext w:val="0"/>
              <w:keepLines w:val="0"/>
              <w:pageBreakBefore w:val="0"/>
              <w:widowControl w:val="0"/>
              <w:kinsoku/>
              <w:wordWrap/>
              <w:overflowPunct/>
              <w:topLinePunct w:val="0"/>
              <w:autoSpaceDE/>
              <w:autoSpaceDN/>
              <w:bidi w:val="0"/>
              <w:adjustRightInd/>
              <w:snapToGrid/>
              <w:spacing w:before="196" w:line="226" w:lineRule="auto"/>
              <w:ind w:left="1265"/>
              <w:textAlignment w:val="auto"/>
              <w:outlineLvl w:val="0"/>
              <w:rPr>
                <w:rFonts w:ascii="黑体" w:hAnsi="黑体" w:eastAsia="黑体" w:cs="黑体"/>
                <w:color w:val="auto"/>
                <w:sz w:val="37"/>
                <w:szCs w:val="37"/>
                <w:highlight w:val="none"/>
              </w:rPr>
            </w:pPr>
            <w:r>
              <w:rPr>
                <w:rFonts w:ascii="黑体" w:hAnsi="黑体" w:eastAsia="黑体" w:cs="黑体"/>
                <w:b/>
                <w:bCs/>
                <w:color w:val="auto"/>
                <w:spacing w:val="4"/>
                <w:sz w:val="37"/>
                <w:szCs w:val="37"/>
                <w:highlight w:val="none"/>
              </w:rPr>
              <w:t>乡村建设规划许可证</w:t>
            </w:r>
          </w:p>
          <w:p w14:paraId="3A080171">
            <w:pPr>
              <w:keepNext w:val="0"/>
              <w:keepLines w:val="0"/>
              <w:pageBreakBefore w:val="0"/>
              <w:widowControl w:val="0"/>
              <w:kinsoku/>
              <w:wordWrap/>
              <w:overflowPunct/>
              <w:topLinePunct w:val="0"/>
              <w:autoSpaceDE/>
              <w:autoSpaceDN/>
              <w:bidi w:val="0"/>
              <w:adjustRightInd/>
              <w:snapToGrid/>
              <w:spacing w:before="199" w:line="221" w:lineRule="auto"/>
              <w:ind w:left="2780"/>
              <w:textAlignment w:val="auto"/>
              <w:rPr>
                <w:rFonts w:ascii="宋体" w:hAnsi="宋体" w:eastAsia="宋体" w:cs="宋体"/>
                <w:color w:val="auto"/>
                <w:sz w:val="16"/>
                <w:szCs w:val="16"/>
                <w:highlight w:val="none"/>
              </w:rPr>
            </w:pPr>
            <w:r>
              <w:rPr>
                <w:rFonts w:ascii="宋体" w:hAnsi="宋体" w:eastAsia="宋体" w:cs="宋体"/>
                <w:color w:val="auto"/>
                <w:spacing w:val="-4"/>
                <w:sz w:val="16"/>
                <w:szCs w:val="16"/>
                <w:highlight w:val="none"/>
              </w:rPr>
              <w:t>乡字第号</w:t>
            </w:r>
          </w:p>
          <w:p w14:paraId="01876BBA">
            <w:pPr>
              <w:keepNext w:val="0"/>
              <w:keepLines w:val="0"/>
              <w:pageBreakBefore w:val="0"/>
              <w:widowControl w:val="0"/>
              <w:kinsoku/>
              <w:wordWrap/>
              <w:overflowPunct/>
              <w:topLinePunct w:val="0"/>
              <w:autoSpaceDE/>
              <w:autoSpaceDN/>
              <w:bidi w:val="0"/>
              <w:adjustRightInd/>
              <w:snapToGrid/>
              <w:spacing w:line="303" w:lineRule="auto"/>
              <w:textAlignment w:val="auto"/>
              <w:rPr>
                <w:rFonts w:ascii="Arial"/>
                <w:color w:val="auto"/>
                <w:sz w:val="21"/>
                <w:highlight w:val="none"/>
              </w:rPr>
            </w:pPr>
          </w:p>
          <w:p w14:paraId="48D6AD3D">
            <w:pPr>
              <w:keepNext w:val="0"/>
              <w:keepLines w:val="0"/>
              <w:pageBreakBefore w:val="0"/>
              <w:widowControl w:val="0"/>
              <w:kinsoku/>
              <w:wordWrap/>
              <w:overflowPunct/>
              <w:topLinePunct w:val="0"/>
              <w:autoSpaceDE/>
              <w:autoSpaceDN/>
              <w:bidi w:val="0"/>
              <w:adjustRightInd/>
              <w:snapToGrid/>
              <w:spacing w:line="500" w:lineRule="exact"/>
              <w:ind w:left="0" w:right="181" w:firstLine="556"/>
              <w:jc w:val="both"/>
              <w:textAlignment w:val="auto"/>
              <w:rPr>
                <w:rFonts w:ascii="Arial"/>
                <w:color w:val="auto"/>
                <w:sz w:val="21"/>
                <w:highlight w:val="none"/>
              </w:rPr>
            </w:pPr>
            <w:r>
              <w:rPr>
                <w:rFonts w:ascii="黑体" w:hAnsi="黑体" w:eastAsia="黑体" w:cs="黑体"/>
                <w:b/>
                <w:bCs/>
                <w:color w:val="auto"/>
                <w:spacing w:val="-3"/>
                <w:sz w:val="28"/>
                <w:szCs w:val="28"/>
                <w:highlight w:val="none"/>
              </w:rPr>
              <w:t>根据《中华人民共和国土地管理法》《中华人民共和国城乡规划法》和国家有关规定，经审核，本建设工程符合国土空间规划和用途</w:t>
            </w:r>
            <w:r>
              <w:rPr>
                <w:rFonts w:ascii="黑体" w:hAnsi="黑体" w:eastAsia="黑体" w:cs="黑体"/>
                <w:b/>
                <w:bCs/>
                <w:color w:val="auto"/>
                <w:spacing w:val="-4"/>
                <w:sz w:val="28"/>
                <w:szCs w:val="28"/>
                <w:highlight w:val="none"/>
              </w:rPr>
              <w:t>管制要求，颁发此证。</w:t>
            </w:r>
          </w:p>
          <w:p w14:paraId="57245160">
            <w:pPr>
              <w:keepNext w:val="0"/>
              <w:keepLines w:val="0"/>
              <w:pageBreakBefore w:val="0"/>
              <w:widowControl w:val="0"/>
              <w:kinsoku/>
              <w:wordWrap/>
              <w:overflowPunct/>
              <w:topLinePunct w:val="0"/>
              <w:autoSpaceDE/>
              <w:autoSpaceDN/>
              <w:bidi w:val="0"/>
              <w:adjustRightInd/>
              <w:snapToGrid/>
              <w:spacing w:line="288" w:lineRule="auto"/>
              <w:textAlignment w:val="auto"/>
              <w:rPr>
                <w:rFonts w:ascii="Arial"/>
                <w:color w:val="auto"/>
                <w:sz w:val="21"/>
                <w:highlight w:val="none"/>
              </w:rPr>
            </w:pPr>
          </w:p>
          <w:p w14:paraId="13179D87">
            <w:pPr>
              <w:keepNext w:val="0"/>
              <w:keepLines w:val="0"/>
              <w:pageBreakBefore w:val="0"/>
              <w:widowControl w:val="0"/>
              <w:kinsoku/>
              <w:wordWrap/>
              <w:overflowPunct/>
              <w:topLinePunct w:val="0"/>
              <w:autoSpaceDE/>
              <w:autoSpaceDN/>
              <w:bidi w:val="0"/>
              <w:adjustRightInd/>
              <w:snapToGrid/>
              <w:spacing w:line="288" w:lineRule="auto"/>
              <w:textAlignment w:val="auto"/>
              <w:rPr>
                <w:rFonts w:ascii="Arial"/>
                <w:color w:val="auto"/>
                <w:sz w:val="21"/>
                <w:highlight w:val="none"/>
              </w:rPr>
            </w:pPr>
          </w:p>
          <w:p w14:paraId="79252AC8">
            <w:pPr>
              <w:keepNext w:val="0"/>
              <w:keepLines w:val="0"/>
              <w:pageBreakBefore w:val="0"/>
              <w:widowControl w:val="0"/>
              <w:kinsoku/>
              <w:wordWrap/>
              <w:overflowPunct/>
              <w:topLinePunct w:val="0"/>
              <w:autoSpaceDE/>
              <w:autoSpaceDN/>
              <w:bidi w:val="0"/>
              <w:adjustRightInd/>
              <w:snapToGrid/>
              <w:spacing w:before="78" w:line="221" w:lineRule="auto"/>
              <w:ind w:left="2845"/>
              <w:textAlignment w:val="auto"/>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发证机关</w:t>
            </w:r>
          </w:p>
          <w:p w14:paraId="56158422">
            <w:pPr>
              <w:keepNext w:val="0"/>
              <w:keepLines w:val="0"/>
              <w:pageBreakBefore w:val="0"/>
              <w:widowControl w:val="0"/>
              <w:kinsoku/>
              <w:wordWrap/>
              <w:overflowPunct/>
              <w:topLinePunct w:val="0"/>
              <w:autoSpaceDE/>
              <w:autoSpaceDN/>
              <w:bidi w:val="0"/>
              <w:adjustRightInd/>
              <w:snapToGrid/>
              <w:spacing w:before="181" w:line="224" w:lineRule="auto"/>
              <w:ind w:left="2941"/>
              <w:textAlignment w:val="auto"/>
              <w:rPr>
                <w:rFonts w:ascii="黑体" w:hAnsi="黑体" w:eastAsia="黑体" w:cs="黑体"/>
                <w:color w:val="auto"/>
                <w:sz w:val="24"/>
                <w:szCs w:val="24"/>
                <w:highlight w:val="none"/>
              </w:rPr>
            </w:pPr>
            <w:r>
              <w:rPr>
                <w:rFonts w:ascii="黑体" w:hAnsi="黑体" w:eastAsia="黑体" w:cs="黑体"/>
                <w:color w:val="auto"/>
                <w:spacing w:val="-24"/>
                <w:sz w:val="24"/>
                <w:szCs w:val="24"/>
                <w:highlight w:val="none"/>
              </w:rPr>
              <w:t>日期</w:t>
            </w:r>
          </w:p>
        </w:tc>
      </w:tr>
    </w:tbl>
    <w:p w14:paraId="572D1CAE">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p>
    <w:p w14:paraId="38425FF8">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highlight w:val="none"/>
          <w:lang w:val="en-US" w:eastAsia="zh-CN"/>
        </w:rPr>
      </w:pPr>
    </w:p>
    <w:p w14:paraId="70A3CBAD">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p>
    <w:p w14:paraId="76F88FC2">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p>
    <w:p w14:paraId="17FD8368">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p>
    <w:p w14:paraId="4E96B945">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p>
    <w:p w14:paraId="540DB73C">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p>
    <w:p w14:paraId="310C0D87">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p>
    <w:p w14:paraId="55B4264F">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p>
    <w:p w14:paraId="244FA08C">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p>
    <w:p w14:paraId="36828A40">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p>
    <w:p w14:paraId="427E0793">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p>
    <w:p w14:paraId="1067C420">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p>
    <w:p w14:paraId="6A5972B0">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sectPr>
          <w:pgSz w:w="16838" w:h="11906" w:orient="landscape"/>
          <w:pgMar w:top="1417" w:right="1587" w:bottom="1474" w:left="1191" w:header="0" w:footer="930"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6BAF9FEA">
      <w:pPr>
        <w:keepNext w:val="0"/>
        <w:keepLines w:val="0"/>
        <w:pageBreakBefore w:val="0"/>
        <w:widowControl w:val="0"/>
        <w:kinsoku/>
        <w:wordWrap/>
        <w:overflowPunct/>
        <w:topLinePunct w:val="0"/>
        <w:autoSpaceDE/>
        <w:autoSpaceDN/>
        <w:bidi w:val="0"/>
        <w:adjustRightInd/>
        <w:snapToGrid/>
        <w:spacing w:before="64" w:line="230" w:lineRule="auto"/>
        <w:textAlignment w:val="auto"/>
        <w:rPr>
          <w:rFonts w:hint="eastAsia" w:ascii="黑体" w:hAnsi="黑体" w:eastAsia="黑体" w:cs="黑体"/>
          <w:color w:val="auto"/>
          <w:spacing w:val="-5"/>
          <w:sz w:val="31"/>
          <w:szCs w:val="31"/>
          <w:highlight w:val="none"/>
          <w:lang w:val="en-US" w:eastAsia="zh-CN"/>
        </w:rPr>
      </w:pPr>
      <w:r>
        <w:rPr>
          <w:color w:val="auto"/>
          <w:highlight w:val="none"/>
        </w:rPr>
        <w:drawing>
          <wp:anchor distT="0" distB="0" distL="0" distR="0" simplePos="0" relativeHeight="251661312" behindDoc="0" locked="0" layoutInCell="0" allowOverlap="1">
            <wp:simplePos x="0" y="0"/>
            <wp:positionH relativeFrom="page">
              <wp:posOffset>9584690</wp:posOffset>
            </wp:positionH>
            <wp:positionV relativeFrom="page">
              <wp:posOffset>121285</wp:posOffset>
            </wp:positionV>
            <wp:extent cx="19050" cy="10461625"/>
            <wp:effectExtent l="0" t="0" r="0" b="1587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19050" cy="10461625"/>
                    </a:xfrm>
                    <a:prstGeom prst="rect">
                      <a:avLst/>
                    </a:prstGeom>
                  </pic:spPr>
                </pic:pic>
              </a:graphicData>
            </a:graphic>
          </wp:anchor>
        </w:drawing>
      </w:r>
      <w:r>
        <w:rPr>
          <w:rFonts w:hint="eastAsia" w:ascii="黑体" w:hAnsi="黑体" w:eastAsia="黑体" w:cs="黑体"/>
          <w:color w:val="auto"/>
          <w:spacing w:val="-5"/>
          <w:sz w:val="31"/>
          <w:szCs w:val="31"/>
          <w:highlight w:val="none"/>
          <w:lang w:val="en-US" w:eastAsia="zh-CN"/>
        </w:rPr>
        <w:t>附件5：</w:t>
      </w:r>
    </w:p>
    <w:p w14:paraId="0194D2D3">
      <w:pPr>
        <w:keepNext w:val="0"/>
        <w:keepLines w:val="0"/>
        <w:pageBreakBefore w:val="0"/>
        <w:widowControl w:val="0"/>
        <w:kinsoku/>
        <w:wordWrap/>
        <w:overflowPunct/>
        <w:topLinePunct w:val="0"/>
        <w:autoSpaceDE/>
        <w:autoSpaceDN/>
        <w:bidi w:val="0"/>
        <w:adjustRightInd/>
        <w:snapToGrid/>
        <w:spacing w:before="278" w:line="215" w:lineRule="auto"/>
        <w:ind w:left="3694"/>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pacing w:val="97"/>
          <w:sz w:val="44"/>
          <w:szCs w:val="44"/>
          <w:highlight w:val="none"/>
        </w:rPr>
        <w:t>农村宅基地批准书</w:t>
      </w:r>
      <w:r>
        <w:rPr>
          <w:rFonts w:hint="eastAsia" w:ascii="方正小标宋简体" w:hAnsi="方正小标宋简体" w:eastAsia="方正小标宋简体" w:cs="方正小标宋简体"/>
          <w:color w:val="auto"/>
          <w:spacing w:val="97"/>
          <w:sz w:val="44"/>
          <w:szCs w:val="44"/>
          <w:highlight w:val="none"/>
          <w:lang w:val="en-US" w:eastAsia="zh-CN"/>
        </w:rPr>
        <w:t xml:space="preserve">               </w:t>
      </w:r>
      <w:r>
        <w:rPr>
          <w:rFonts w:hint="eastAsia" w:ascii="方正小标宋简体" w:hAnsi="方正小标宋简体" w:eastAsia="方正小标宋简体" w:cs="方正小标宋简体"/>
          <w:color w:val="auto"/>
          <w:spacing w:val="0"/>
          <w:sz w:val="40"/>
          <w:szCs w:val="40"/>
          <w:highlight w:val="none"/>
        </w:rPr>
        <w:t>农村宅基地批准书</w:t>
      </w:r>
      <w:r>
        <w:rPr>
          <w:rFonts w:hint="eastAsia" w:ascii="方正小标宋简体" w:hAnsi="方正小标宋简体" w:eastAsia="方正小标宋简体" w:cs="方正小标宋简体"/>
          <w:color w:val="auto"/>
          <w:spacing w:val="0"/>
          <w:sz w:val="40"/>
          <w:szCs w:val="40"/>
          <w:highlight w:val="none"/>
          <w:lang w:eastAsia="zh-CN"/>
        </w:rPr>
        <w:t>（</w:t>
      </w:r>
      <w:r>
        <w:rPr>
          <w:rFonts w:hint="eastAsia" w:ascii="方正小标宋简体" w:hAnsi="方正小标宋简体" w:eastAsia="方正小标宋简体" w:cs="方正小标宋简体"/>
          <w:color w:val="auto"/>
          <w:spacing w:val="0"/>
          <w:sz w:val="28"/>
          <w:szCs w:val="28"/>
          <w:highlight w:val="none"/>
          <w:lang w:val="en-US" w:eastAsia="zh-CN"/>
        </w:rPr>
        <w:t>存根）</w:t>
      </w:r>
    </w:p>
    <w:tbl>
      <w:tblPr>
        <w:tblStyle w:val="11"/>
        <w:tblpPr w:leftFromText="180" w:rightFromText="180" w:vertAnchor="text" w:horzAnchor="page" w:tblpX="1575" w:tblpY="336"/>
        <w:tblOverlap w:val="never"/>
        <w:tblW w:w="599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995"/>
      </w:tblGrid>
      <w:tr w14:paraId="7338BD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737" w:hRule="atLeast"/>
        </w:trPr>
        <w:tc>
          <w:tcPr>
            <w:tcW w:w="5981" w:type="dxa"/>
            <w:vAlign w:val="top"/>
          </w:tcPr>
          <w:p w14:paraId="4E90510F">
            <w:pPr>
              <w:keepNext w:val="0"/>
              <w:keepLines w:val="0"/>
              <w:pageBreakBefore w:val="0"/>
              <w:widowControl w:val="0"/>
              <w:kinsoku/>
              <w:wordWrap/>
              <w:overflowPunct/>
              <w:topLinePunct w:val="0"/>
              <w:autoSpaceDE/>
              <w:autoSpaceDN/>
              <w:bidi w:val="0"/>
              <w:adjustRightInd/>
              <w:snapToGrid/>
              <w:spacing w:line="272" w:lineRule="auto"/>
              <w:textAlignment w:val="auto"/>
              <w:rPr>
                <w:rFonts w:ascii="Arial"/>
                <w:color w:val="auto"/>
                <w:sz w:val="21"/>
                <w:highlight w:val="none"/>
              </w:rPr>
            </w:pPr>
          </w:p>
          <w:p w14:paraId="0D6EAF62">
            <w:pPr>
              <w:keepNext w:val="0"/>
              <w:keepLines w:val="0"/>
              <w:pageBreakBefore w:val="0"/>
              <w:widowControl w:val="0"/>
              <w:kinsoku/>
              <w:wordWrap/>
              <w:overflowPunct/>
              <w:topLinePunct w:val="0"/>
              <w:autoSpaceDE/>
              <w:autoSpaceDN/>
              <w:bidi w:val="0"/>
              <w:adjustRightInd/>
              <w:snapToGrid/>
              <w:spacing w:line="273" w:lineRule="auto"/>
              <w:textAlignment w:val="auto"/>
              <w:rPr>
                <w:rFonts w:ascii="Arial"/>
                <w:color w:val="auto"/>
                <w:sz w:val="21"/>
                <w:highlight w:val="none"/>
              </w:rPr>
            </w:pPr>
          </w:p>
          <w:p w14:paraId="70C39D46">
            <w:pPr>
              <w:keepNext w:val="0"/>
              <w:keepLines w:val="0"/>
              <w:pageBreakBefore w:val="0"/>
              <w:widowControl w:val="0"/>
              <w:kinsoku/>
              <w:wordWrap/>
              <w:overflowPunct/>
              <w:topLinePunct w:val="0"/>
              <w:autoSpaceDE/>
              <w:autoSpaceDN/>
              <w:bidi w:val="0"/>
              <w:adjustRightInd/>
              <w:snapToGrid/>
              <w:spacing w:line="273" w:lineRule="auto"/>
              <w:textAlignment w:val="auto"/>
              <w:rPr>
                <w:rFonts w:ascii="Arial"/>
                <w:color w:val="auto"/>
                <w:sz w:val="21"/>
                <w:highlight w:val="none"/>
              </w:rPr>
            </w:pPr>
          </w:p>
          <w:p w14:paraId="74817933">
            <w:pPr>
              <w:keepNext w:val="0"/>
              <w:keepLines w:val="0"/>
              <w:pageBreakBefore w:val="0"/>
              <w:widowControl w:val="0"/>
              <w:kinsoku/>
              <w:wordWrap/>
              <w:overflowPunct/>
              <w:topLinePunct w:val="0"/>
              <w:autoSpaceDE/>
              <w:autoSpaceDN/>
              <w:bidi w:val="0"/>
              <w:adjustRightInd/>
              <w:snapToGrid/>
              <w:spacing w:line="273" w:lineRule="auto"/>
              <w:textAlignment w:val="auto"/>
              <w:rPr>
                <w:rFonts w:ascii="Arial"/>
                <w:color w:val="auto"/>
                <w:sz w:val="21"/>
                <w:highlight w:val="none"/>
              </w:rPr>
            </w:pPr>
          </w:p>
          <w:p w14:paraId="65C1E2A4">
            <w:pPr>
              <w:keepNext w:val="0"/>
              <w:keepLines w:val="0"/>
              <w:pageBreakBefore w:val="0"/>
              <w:widowControl w:val="0"/>
              <w:kinsoku/>
              <w:wordWrap/>
              <w:overflowPunct/>
              <w:topLinePunct w:val="0"/>
              <w:autoSpaceDE/>
              <w:autoSpaceDN/>
              <w:bidi w:val="0"/>
              <w:adjustRightInd/>
              <w:snapToGrid/>
              <w:spacing w:line="273" w:lineRule="auto"/>
              <w:textAlignment w:val="auto"/>
              <w:rPr>
                <w:rFonts w:ascii="Arial"/>
                <w:color w:val="auto"/>
                <w:sz w:val="21"/>
                <w:highlight w:val="none"/>
              </w:rPr>
            </w:pPr>
          </w:p>
          <w:p w14:paraId="05AE6FCE">
            <w:pPr>
              <w:keepNext w:val="0"/>
              <w:keepLines w:val="0"/>
              <w:pageBreakBefore w:val="0"/>
              <w:widowControl w:val="0"/>
              <w:kinsoku/>
              <w:wordWrap/>
              <w:overflowPunct/>
              <w:topLinePunct w:val="0"/>
              <w:autoSpaceDE/>
              <w:autoSpaceDN/>
              <w:bidi w:val="0"/>
              <w:adjustRightInd/>
              <w:snapToGrid/>
              <w:spacing w:line="273" w:lineRule="auto"/>
              <w:textAlignment w:val="auto"/>
              <w:rPr>
                <w:rFonts w:ascii="Arial"/>
                <w:color w:val="auto"/>
                <w:sz w:val="21"/>
                <w:highlight w:val="none"/>
              </w:rPr>
            </w:pPr>
          </w:p>
          <w:p w14:paraId="58052570">
            <w:pPr>
              <w:keepNext w:val="0"/>
              <w:keepLines w:val="0"/>
              <w:pageBreakBefore w:val="0"/>
              <w:widowControl w:val="0"/>
              <w:kinsoku/>
              <w:wordWrap/>
              <w:overflowPunct/>
              <w:topLinePunct w:val="0"/>
              <w:autoSpaceDE/>
              <w:autoSpaceDN/>
              <w:bidi w:val="0"/>
              <w:adjustRightInd/>
              <w:snapToGrid/>
              <w:spacing w:line="640" w:lineRule="exact"/>
              <w:ind w:left="0" w:right="0" w:firstLine="556"/>
              <w:jc w:val="both"/>
              <w:textAlignment w:val="auto"/>
              <w:rPr>
                <w:rFonts w:ascii="黑体" w:hAnsi="黑体" w:eastAsia="黑体" w:cs="黑体"/>
                <w:color w:val="auto"/>
                <w:spacing w:val="0"/>
                <w:sz w:val="28"/>
                <w:szCs w:val="28"/>
                <w:highlight w:val="none"/>
              </w:rPr>
            </w:pPr>
            <w:r>
              <w:rPr>
                <w:rFonts w:ascii="黑体" w:hAnsi="黑体" w:eastAsia="黑体" w:cs="黑体"/>
                <w:b/>
                <w:bCs/>
                <w:color w:val="auto"/>
                <w:spacing w:val="0"/>
                <w:sz w:val="28"/>
                <w:szCs w:val="28"/>
                <w:highlight w:val="none"/>
              </w:rPr>
              <w:t>根据《中华人民共和国土地管理法》规定，本项农村村民宅基地用地业经有权机关批准，特发此书。</w:t>
            </w:r>
          </w:p>
          <w:p w14:paraId="1C597B76">
            <w:pPr>
              <w:keepNext w:val="0"/>
              <w:keepLines w:val="0"/>
              <w:pageBreakBefore w:val="0"/>
              <w:widowControl w:val="0"/>
              <w:kinsoku/>
              <w:wordWrap/>
              <w:overflowPunct/>
              <w:topLinePunct w:val="0"/>
              <w:autoSpaceDE/>
              <w:autoSpaceDN/>
              <w:bidi w:val="0"/>
              <w:adjustRightInd/>
              <w:snapToGrid/>
              <w:spacing w:line="640" w:lineRule="exact"/>
              <w:ind w:left="0" w:right="0" w:firstLine="562" w:firstLineChars="200"/>
              <w:textAlignment w:val="auto"/>
              <w:rPr>
                <w:rFonts w:ascii="黑体" w:hAnsi="黑体" w:eastAsia="黑体" w:cs="黑体"/>
                <w:color w:val="auto"/>
                <w:spacing w:val="0"/>
                <w:sz w:val="28"/>
                <w:szCs w:val="28"/>
                <w:highlight w:val="none"/>
              </w:rPr>
            </w:pPr>
            <w:r>
              <w:rPr>
                <w:rFonts w:ascii="黑体" w:hAnsi="黑体" w:eastAsia="黑体" w:cs="黑体"/>
                <w:b/>
                <w:bCs/>
                <w:color w:val="auto"/>
                <w:spacing w:val="0"/>
                <w:sz w:val="28"/>
                <w:szCs w:val="28"/>
                <w:highlight w:val="none"/>
              </w:rPr>
              <w:t>请严格按照本批准书要求使用宅基地。</w:t>
            </w:r>
          </w:p>
          <w:p w14:paraId="41A6DF64">
            <w:pPr>
              <w:keepNext w:val="0"/>
              <w:keepLines w:val="0"/>
              <w:pageBreakBefore w:val="0"/>
              <w:widowControl w:val="0"/>
              <w:kinsoku/>
              <w:wordWrap/>
              <w:overflowPunct/>
              <w:topLinePunct w:val="0"/>
              <w:autoSpaceDE/>
              <w:autoSpaceDN/>
              <w:bidi w:val="0"/>
              <w:adjustRightInd/>
              <w:snapToGrid/>
              <w:spacing w:line="249" w:lineRule="auto"/>
              <w:textAlignment w:val="auto"/>
              <w:rPr>
                <w:rFonts w:ascii="Arial"/>
                <w:color w:val="auto"/>
                <w:spacing w:val="0"/>
                <w:sz w:val="21"/>
                <w:highlight w:val="none"/>
              </w:rPr>
            </w:pPr>
          </w:p>
          <w:p w14:paraId="1122C18E">
            <w:pPr>
              <w:keepNext w:val="0"/>
              <w:keepLines w:val="0"/>
              <w:pageBreakBefore w:val="0"/>
              <w:widowControl w:val="0"/>
              <w:kinsoku/>
              <w:wordWrap/>
              <w:overflowPunct/>
              <w:topLinePunct w:val="0"/>
              <w:autoSpaceDE/>
              <w:autoSpaceDN/>
              <w:bidi w:val="0"/>
              <w:adjustRightInd/>
              <w:snapToGrid/>
              <w:spacing w:line="249" w:lineRule="auto"/>
              <w:textAlignment w:val="auto"/>
              <w:rPr>
                <w:rFonts w:ascii="Arial"/>
                <w:color w:val="auto"/>
                <w:spacing w:val="0"/>
                <w:sz w:val="21"/>
                <w:highlight w:val="none"/>
              </w:rPr>
            </w:pPr>
          </w:p>
          <w:p w14:paraId="7BD5F62F">
            <w:pPr>
              <w:keepNext w:val="0"/>
              <w:keepLines w:val="0"/>
              <w:pageBreakBefore w:val="0"/>
              <w:widowControl w:val="0"/>
              <w:kinsoku/>
              <w:wordWrap/>
              <w:overflowPunct/>
              <w:topLinePunct w:val="0"/>
              <w:autoSpaceDE/>
              <w:autoSpaceDN/>
              <w:bidi w:val="0"/>
              <w:adjustRightInd/>
              <w:snapToGrid/>
              <w:spacing w:line="249" w:lineRule="auto"/>
              <w:textAlignment w:val="auto"/>
              <w:rPr>
                <w:rFonts w:ascii="Arial"/>
                <w:color w:val="auto"/>
                <w:spacing w:val="0"/>
                <w:sz w:val="21"/>
                <w:highlight w:val="none"/>
              </w:rPr>
            </w:pPr>
          </w:p>
          <w:p w14:paraId="2F3F7CB4">
            <w:pPr>
              <w:keepNext w:val="0"/>
              <w:keepLines w:val="0"/>
              <w:pageBreakBefore w:val="0"/>
              <w:widowControl w:val="0"/>
              <w:kinsoku/>
              <w:wordWrap/>
              <w:overflowPunct/>
              <w:topLinePunct w:val="0"/>
              <w:autoSpaceDE/>
              <w:autoSpaceDN/>
              <w:bidi w:val="0"/>
              <w:adjustRightInd/>
              <w:snapToGrid/>
              <w:spacing w:line="250" w:lineRule="auto"/>
              <w:textAlignment w:val="auto"/>
              <w:rPr>
                <w:rFonts w:ascii="Arial"/>
                <w:color w:val="auto"/>
                <w:spacing w:val="0"/>
                <w:sz w:val="21"/>
                <w:highlight w:val="none"/>
              </w:rPr>
            </w:pPr>
          </w:p>
          <w:p w14:paraId="25FA6D09">
            <w:pPr>
              <w:keepNext w:val="0"/>
              <w:keepLines w:val="0"/>
              <w:pageBreakBefore w:val="0"/>
              <w:widowControl w:val="0"/>
              <w:kinsoku/>
              <w:wordWrap/>
              <w:overflowPunct/>
              <w:topLinePunct w:val="0"/>
              <w:autoSpaceDE/>
              <w:autoSpaceDN/>
              <w:bidi w:val="0"/>
              <w:adjustRightInd/>
              <w:snapToGrid/>
              <w:spacing w:line="250" w:lineRule="auto"/>
              <w:textAlignment w:val="auto"/>
              <w:rPr>
                <w:rFonts w:ascii="Arial"/>
                <w:color w:val="auto"/>
                <w:spacing w:val="0"/>
                <w:sz w:val="21"/>
                <w:highlight w:val="none"/>
              </w:rPr>
            </w:pPr>
          </w:p>
          <w:p w14:paraId="766CB1D0">
            <w:pPr>
              <w:keepNext w:val="0"/>
              <w:keepLines w:val="0"/>
              <w:pageBreakBefore w:val="0"/>
              <w:widowControl w:val="0"/>
              <w:kinsoku/>
              <w:wordWrap/>
              <w:overflowPunct/>
              <w:topLinePunct w:val="0"/>
              <w:autoSpaceDE/>
              <w:autoSpaceDN/>
              <w:bidi w:val="0"/>
              <w:adjustRightInd/>
              <w:snapToGrid/>
              <w:spacing w:before="78" w:line="221" w:lineRule="auto"/>
              <w:ind w:left="1641"/>
              <w:textAlignment w:val="auto"/>
              <w:rPr>
                <w:rFonts w:ascii="黑体" w:hAnsi="黑体" w:eastAsia="黑体" w:cs="黑体"/>
                <w:color w:val="auto"/>
                <w:spacing w:val="0"/>
                <w:sz w:val="24"/>
                <w:szCs w:val="24"/>
                <w:highlight w:val="none"/>
              </w:rPr>
            </w:pPr>
            <w:r>
              <w:rPr>
                <w:rFonts w:ascii="黑体" w:hAnsi="黑体" w:eastAsia="黑体" w:cs="黑体"/>
                <w:b/>
                <w:bCs/>
                <w:color w:val="auto"/>
                <w:spacing w:val="0"/>
                <w:sz w:val="24"/>
                <w:szCs w:val="24"/>
                <w:highlight w:val="none"/>
              </w:rPr>
              <w:t>填发机关</w:t>
            </w:r>
            <w:r>
              <w:rPr>
                <w:rFonts w:hint="eastAsia" w:ascii="黑体" w:hAnsi="黑体" w:eastAsia="黑体" w:cs="黑体"/>
                <w:b/>
                <w:bCs/>
                <w:color w:val="auto"/>
                <w:spacing w:val="0"/>
                <w:sz w:val="24"/>
                <w:szCs w:val="24"/>
                <w:highlight w:val="none"/>
                <w:lang w:eastAsia="zh-CN"/>
              </w:rPr>
              <w:t>（</w:t>
            </w:r>
            <w:r>
              <w:rPr>
                <w:rFonts w:ascii="黑体" w:hAnsi="黑体" w:eastAsia="黑体" w:cs="黑体"/>
                <w:b/>
                <w:bCs/>
                <w:color w:val="auto"/>
                <w:spacing w:val="0"/>
                <w:sz w:val="24"/>
                <w:szCs w:val="24"/>
                <w:highlight w:val="none"/>
              </w:rPr>
              <w:t>章</w:t>
            </w:r>
            <w:r>
              <w:rPr>
                <w:rFonts w:hint="eastAsia" w:ascii="黑体" w:hAnsi="黑体" w:eastAsia="黑体" w:cs="黑体"/>
                <w:b/>
                <w:bCs/>
                <w:color w:val="auto"/>
                <w:spacing w:val="0"/>
                <w:sz w:val="24"/>
                <w:szCs w:val="24"/>
                <w:highlight w:val="none"/>
                <w:lang w:eastAsia="zh-CN"/>
              </w:rPr>
              <w:t>）：</w:t>
            </w:r>
          </w:p>
          <w:p w14:paraId="5AA364CD">
            <w:pPr>
              <w:keepNext w:val="0"/>
              <w:keepLines w:val="0"/>
              <w:pageBreakBefore w:val="0"/>
              <w:widowControl w:val="0"/>
              <w:kinsoku/>
              <w:wordWrap/>
              <w:overflowPunct/>
              <w:topLinePunct w:val="0"/>
              <w:autoSpaceDE/>
              <w:autoSpaceDN/>
              <w:bidi w:val="0"/>
              <w:adjustRightInd/>
              <w:snapToGrid/>
              <w:spacing w:line="257" w:lineRule="auto"/>
              <w:textAlignment w:val="auto"/>
              <w:rPr>
                <w:rFonts w:ascii="Arial"/>
                <w:color w:val="auto"/>
                <w:sz w:val="21"/>
                <w:highlight w:val="none"/>
              </w:rPr>
            </w:pPr>
          </w:p>
          <w:p w14:paraId="7C531FFE">
            <w:pPr>
              <w:keepNext w:val="0"/>
              <w:keepLines w:val="0"/>
              <w:pageBreakBefore w:val="0"/>
              <w:widowControl w:val="0"/>
              <w:kinsoku/>
              <w:wordWrap/>
              <w:overflowPunct/>
              <w:topLinePunct w:val="0"/>
              <w:autoSpaceDE/>
              <w:autoSpaceDN/>
              <w:bidi w:val="0"/>
              <w:adjustRightInd/>
              <w:snapToGrid/>
              <w:spacing w:before="78" w:line="223" w:lineRule="auto"/>
              <w:ind w:left="3555"/>
              <w:textAlignment w:val="auto"/>
              <w:rPr>
                <w:rFonts w:ascii="黑体" w:hAnsi="黑体" w:eastAsia="黑体" w:cs="黑体"/>
                <w:b/>
                <w:bCs/>
                <w:color w:val="auto"/>
                <w:spacing w:val="-12"/>
                <w:sz w:val="24"/>
                <w:szCs w:val="24"/>
                <w:highlight w:val="none"/>
              </w:rPr>
            </w:pPr>
            <w:r>
              <w:rPr>
                <w:rFonts w:ascii="黑体" w:hAnsi="黑体" w:eastAsia="黑体" w:cs="黑体"/>
                <w:b/>
                <w:bCs/>
                <w:color w:val="auto"/>
                <w:spacing w:val="-12"/>
                <w:sz w:val="24"/>
                <w:szCs w:val="24"/>
                <w:highlight w:val="none"/>
              </w:rPr>
              <w:t>年</w:t>
            </w:r>
            <w:r>
              <w:rPr>
                <w:rFonts w:hint="eastAsia" w:ascii="黑体" w:hAnsi="黑体" w:eastAsia="黑体" w:cs="黑体"/>
                <w:b/>
                <w:bCs/>
                <w:color w:val="auto"/>
                <w:spacing w:val="-12"/>
                <w:sz w:val="24"/>
                <w:szCs w:val="24"/>
                <w:highlight w:val="none"/>
                <w:lang w:val="en-US" w:eastAsia="zh-CN"/>
              </w:rPr>
              <w:t xml:space="preserve">        </w:t>
            </w:r>
            <w:r>
              <w:rPr>
                <w:rFonts w:ascii="黑体" w:hAnsi="黑体" w:eastAsia="黑体" w:cs="黑体"/>
                <w:b/>
                <w:bCs/>
                <w:color w:val="auto"/>
                <w:spacing w:val="-12"/>
                <w:sz w:val="24"/>
                <w:szCs w:val="24"/>
                <w:highlight w:val="none"/>
              </w:rPr>
              <w:t>月</w:t>
            </w:r>
            <w:r>
              <w:rPr>
                <w:rFonts w:hint="eastAsia" w:ascii="黑体" w:hAnsi="黑体" w:eastAsia="黑体" w:cs="黑体"/>
                <w:b/>
                <w:bCs/>
                <w:color w:val="auto"/>
                <w:spacing w:val="-12"/>
                <w:sz w:val="24"/>
                <w:szCs w:val="24"/>
                <w:highlight w:val="none"/>
                <w:lang w:val="en-US" w:eastAsia="zh-CN"/>
              </w:rPr>
              <w:t xml:space="preserve">       </w:t>
            </w:r>
            <w:r>
              <w:rPr>
                <w:rFonts w:ascii="黑体" w:hAnsi="黑体" w:eastAsia="黑体" w:cs="黑体"/>
                <w:b/>
                <w:bCs/>
                <w:color w:val="auto"/>
                <w:spacing w:val="-12"/>
                <w:sz w:val="24"/>
                <w:szCs w:val="24"/>
                <w:highlight w:val="none"/>
              </w:rPr>
              <w:t>日</w:t>
            </w:r>
          </w:p>
          <w:p w14:paraId="65BC630A">
            <w:pPr>
              <w:keepNext w:val="0"/>
              <w:keepLines w:val="0"/>
              <w:pageBreakBefore w:val="0"/>
              <w:widowControl w:val="0"/>
              <w:kinsoku/>
              <w:wordWrap/>
              <w:overflowPunct/>
              <w:topLinePunct w:val="0"/>
              <w:autoSpaceDE/>
              <w:autoSpaceDN/>
              <w:bidi w:val="0"/>
              <w:adjustRightInd/>
              <w:snapToGrid/>
              <w:spacing w:before="78" w:line="223" w:lineRule="auto"/>
              <w:ind w:left="3555"/>
              <w:textAlignment w:val="auto"/>
              <w:rPr>
                <w:rFonts w:ascii="黑体" w:hAnsi="黑体" w:eastAsia="黑体" w:cs="黑体"/>
                <w:b/>
                <w:bCs/>
                <w:color w:val="auto"/>
                <w:spacing w:val="-12"/>
                <w:sz w:val="24"/>
                <w:szCs w:val="24"/>
                <w:highlight w:val="none"/>
              </w:rPr>
            </w:pPr>
          </w:p>
          <w:p w14:paraId="77F377F4">
            <w:pPr>
              <w:keepNext w:val="0"/>
              <w:keepLines w:val="0"/>
              <w:pageBreakBefore w:val="0"/>
              <w:widowControl w:val="0"/>
              <w:kinsoku/>
              <w:wordWrap/>
              <w:overflowPunct/>
              <w:topLinePunct w:val="0"/>
              <w:autoSpaceDE/>
              <w:autoSpaceDN/>
              <w:bidi w:val="0"/>
              <w:adjustRightInd/>
              <w:snapToGrid/>
              <w:spacing w:before="78" w:line="223" w:lineRule="auto"/>
              <w:ind w:left="3555"/>
              <w:textAlignment w:val="auto"/>
              <w:rPr>
                <w:rFonts w:ascii="黑体" w:hAnsi="黑体" w:eastAsia="黑体" w:cs="黑体"/>
                <w:b/>
                <w:bCs/>
                <w:color w:val="auto"/>
                <w:spacing w:val="-12"/>
                <w:sz w:val="24"/>
                <w:szCs w:val="24"/>
                <w:highlight w:val="none"/>
              </w:rPr>
            </w:pPr>
          </w:p>
          <w:p w14:paraId="54DDC712">
            <w:pPr>
              <w:keepNext w:val="0"/>
              <w:keepLines w:val="0"/>
              <w:pageBreakBefore w:val="0"/>
              <w:widowControl w:val="0"/>
              <w:kinsoku/>
              <w:wordWrap/>
              <w:overflowPunct/>
              <w:topLinePunct w:val="0"/>
              <w:autoSpaceDE/>
              <w:autoSpaceDN/>
              <w:bidi w:val="0"/>
              <w:adjustRightInd/>
              <w:snapToGrid/>
              <w:spacing w:before="78" w:line="223" w:lineRule="auto"/>
              <w:textAlignment w:val="auto"/>
              <w:rPr>
                <w:rFonts w:ascii="黑体" w:hAnsi="黑体" w:eastAsia="黑体" w:cs="黑体"/>
                <w:b/>
                <w:bCs/>
                <w:color w:val="auto"/>
                <w:spacing w:val="-12"/>
                <w:sz w:val="24"/>
                <w:szCs w:val="24"/>
                <w:highlight w:val="none"/>
              </w:rPr>
            </w:pPr>
          </w:p>
        </w:tc>
      </w:tr>
    </w:tbl>
    <w:p w14:paraId="5F3D0683">
      <w:pPr>
        <w:keepNext w:val="0"/>
        <w:keepLines w:val="0"/>
        <w:pageBreakBefore w:val="0"/>
        <w:widowControl w:val="0"/>
        <w:kinsoku/>
        <w:wordWrap/>
        <w:overflowPunct/>
        <w:topLinePunct w:val="0"/>
        <w:autoSpaceDE/>
        <w:autoSpaceDN/>
        <w:bidi w:val="0"/>
        <w:adjustRightInd/>
        <w:snapToGrid/>
        <w:spacing w:before="1" w:line="229" w:lineRule="auto"/>
        <w:ind w:left="9045" w:firstLine="840" w:firstLineChars="400"/>
        <w:textAlignment w:val="auto"/>
        <w:rPr>
          <w:rFonts w:hint="default" w:ascii="黑体" w:hAnsi="黑体" w:eastAsia="黑体" w:cs="黑体"/>
          <w:color w:val="auto"/>
          <w:sz w:val="20"/>
          <w:szCs w:val="20"/>
          <w:highlight w:val="none"/>
          <w:lang w:val="en-US" w:eastAsia="zh-CN"/>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4335145</wp:posOffset>
                </wp:positionH>
                <wp:positionV relativeFrom="paragraph">
                  <wp:posOffset>198120</wp:posOffset>
                </wp:positionV>
                <wp:extent cx="4020185" cy="56711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020185" cy="5671185"/>
                        </a:xfrm>
                        <a:prstGeom prst="rect">
                          <a:avLst/>
                        </a:prstGeom>
                        <a:noFill/>
                        <a:ln>
                          <a:noFill/>
                        </a:ln>
                      </wps:spPr>
                      <wps:txbx>
                        <w:txbxContent>
                          <w:p w14:paraId="548AC833">
                            <w:pPr>
                              <w:spacing w:line="20" w:lineRule="exact"/>
                            </w:pPr>
                          </w:p>
                          <w:tbl>
                            <w:tblPr>
                              <w:tblStyle w:val="11"/>
                              <w:tblW w:w="6157" w:type="dxa"/>
                              <w:tblInd w:w="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90"/>
                              <w:gridCol w:w="4167"/>
                            </w:tblGrid>
                            <w:tr w14:paraId="0F7D2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1990" w:type="dxa"/>
                                  <w:vAlign w:val="center"/>
                                </w:tcPr>
                                <w:p w14:paraId="432D8376">
                                  <w:pPr>
                                    <w:keepNext w:val="0"/>
                                    <w:keepLines w:val="0"/>
                                    <w:pageBreakBefore w:val="0"/>
                                    <w:widowControl w:val="0"/>
                                    <w:kinsoku/>
                                    <w:wordWrap/>
                                    <w:overflowPunct/>
                                    <w:topLinePunct w:val="0"/>
                                    <w:bidi w:val="0"/>
                                    <w:adjustRightInd/>
                                    <w:snapToGrid/>
                                    <w:spacing w:line="440" w:lineRule="exact"/>
                                    <w:ind w:left="0"/>
                                    <w:jc w:val="center"/>
                                    <w:textAlignment w:val="auto"/>
                                    <w:rPr>
                                      <w:rFonts w:ascii="宋体" w:hAnsi="宋体" w:eastAsia="宋体" w:cs="宋体"/>
                                      <w:spacing w:val="0"/>
                                      <w:sz w:val="24"/>
                                      <w:szCs w:val="24"/>
                                    </w:rPr>
                                  </w:pPr>
                                  <w:r>
                                    <w:rPr>
                                      <w:rFonts w:ascii="宋体" w:hAnsi="宋体" w:eastAsia="宋体" w:cs="宋体"/>
                                      <w:b/>
                                      <w:bCs/>
                                      <w:spacing w:val="0"/>
                                      <w:sz w:val="24"/>
                                      <w:szCs w:val="24"/>
                                    </w:rPr>
                                    <w:t>户主姓名</w:t>
                                  </w:r>
                                </w:p>
                              </w:tc>
                              <w:tc>
                                <w:tcPr>
                                  <w:tcW w:w="4167" w:type="dxa"/>
                                  <w:vAlign w:val="top"/>
                                </w:tcPr>
                                <w:p w14:paraId="4438F5FE">
                                  <w:pPr>
                                    <w:rPr>
                                      <w:rFonts w:ascii="Arial"/>
                                      <w:sz w:val="21"/>
                                    </w:rPr>
                                  </w:pPr>
                                </w:p>
                              </w:tc>
                            </w:tr>
                            <w:tr w14:paraId="64735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1990" w:type="dxa"/>
                                  <w:tcBorders>
                                    <w:right w:val="single" w:color="000000" w:sz="2" w:space="0"/>
                                  </w:tcBorders>
                                  <w:vAlign w:val="center"/>
                                </w:tcPr>
                                <w:p w14:paraId="433BD3EC">
                                  <w:pPr>
                                    <w:keepNext w:val="0"/>
                                    <w:keepLines w:val="0"/>
                                    <w:pageBreakBefore w:val="0"/>
                                    <w:widowControl w:val="0"/>
                                    <w:kinsoku/>
                                    <w:wordWrap/>
                                    <w:overflowPunct/>
                                    <w:topLinePunct w:val="0"/>
                                    <w:bidi w:val="0"/>
                                    <w:adjustRightInd/>
                                    <w:snapToGrid/>
                                    <w:spacing w:line="440" w:lineRule="exact"/>
                                    <w:ind w:left="0"/>
                                    <w:jc w:val="center"/>
                                    <w:textAlignment w:val="auto"/>
                                    <w:rPr>
                                      <w:rFonts w:ascii="宋体" w:hAnsi="宋体" w:eastAsia="宋体" w:cs="宋体"/>
                                      <w:spacing w:val="0"/>
                                      <w:sz w:val="24"/>
                                      <w:szCs w:val="24"/>
                                    </w:rPr>
                                  </w:pPr>
                                  <w:r>
                                    <w:rPr>
                                      <w:rFonts w:ascii="宋体" w:hAnsi="宋体" w:eastAsia="宋体" w:cs="宋体"/>
                                      <w:b/>
                                      <w:bCs/>
                                      <w:spacing w:val="0"/>
                                      <w:sz w:val="24"/>
                                      <w:szCs w:val="24"/>
                                    </w:rPr>
                                    <w:t>批准用地面积</w:t>
                                  </w:r>
                                </w:p>
                              </w:tc>
                              <w:tc>
                                <w:tcPr>
                                  <w:tcW w:w="4167" w:type="dxa"/>
                                  <w:tcBorders>
                                    <w:left w:val="single" w:color="000000" w:sz="2" w:space="0"/>
                                  </w:tcBorders>
                                  <w:vAlign w:val="top"/>
                                </w:tcPr>
                                <w:p w14:paraId="4681F0DF">
                                  <w:pPr>
                                    <w:spacing w:before="223" w:line="220" w:lineRule="auto"/>
                                    <w:ind w:left="2509" w:firstLine="231" w:firstLineChars="100"/>
                                    <w:rPr>
                                      <w:rFonts w:ascii="宋体" w:hAnsi="宋体" w:eastAsia="宋体" w:cs="宋体"/>
                                      <w:sz w:val="24"/>
                                      <w:szCs w:val="24"/>
                                    </w:rPr>
                                  </w:pPr>
                                  <w:r>
                                    <w:rPr>
                                      <w:rFonts w:ascii="宋体" w:hAnsi="宋体" w:eastAsia="宋体" w:cs="宋体"/>
                                      <w:b/>
                                      <w:bCs/>
                                      <w:spacing w:val="-5"/>
                                      <w:sz w:val="24"/>
                                      <w:szCs w:val="24"/>
                                    </w:rPr>
                                    <w:t>平方米</w:t>
                                  </w:r>
                                </w:p>
                              </w:tc>
                            </w:tr>
                            <w:tr w14:paraId="486A1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1990" w:type="dxa"/>
                                  <w:vAlign w:val="center"/>
                                </w:tcPr>
                                <w:p w14:paraId="428F22C4">
                                  <w:pPr>
                                    <w:keepNext w:val="0"/>
                                    <w:keepLines w:val="0"/>
                                    <w:pageBreakBefore w:val="0"/>
                                    <w:widowControl w:val="0"/>
                                    <w:kinsoku/>
                                    <w:wordWrap/>
                                    <w:overflowPunct/>
                                    <w:topLinePunct w:val="0"/>
                                    <w:bidi w:val="0"/>
                                    <w:adjustRightInd/>
                                    <w:snapToGrid/>
                                    <w:spacing w:line="440" w:lineRule="exact"/>
                                    <w:ind w:left="0"/>
                                    <w:jc w:val="center"/>
                                    <w:textAlignment w:val="auto"/>
                                    <w:rPr>
                                      <w:rFonts w:ascii="宋体" w:hAnsi="宋体" w:eastAsia="宋体" w:cs="宋体"/>
                                      <w:spacing w:val="0"/>
                                      <w:sz w:val="24"/>
                                      <w:szCs w:val="24"/>
                                    </w:rPr>
                                  </w:pPr>
                                  <w:r>
                                    <w:rPr>
                                      <w:rFonts w:ascii="宋体" w:hAnsi="宋体" w:eastAsia="宋体" w:cs="宋体"/>
                                      <w:b/>
                                      <w:bCs/>
                                      <w:spacing w:val="0"/>
                                      <w:sz w:val="24"/>
                                      <w:szCs w:val="24"/>
                                    </w:rPr>
                                    <w:t>其中：房基占地</w:t>
                                  </w:r>
                                </w:p>
                              </w:tc>
                              <w:tc>
                                <w:tcPr>
                                  <w:tcW w:w="4167" w:type="dxa"/>
                                  <w:vAlign w:val="top"/>
                                </w:tcPr>
                                <w:p w14:paraId="57E39607">
                                  <w:pPr>
                                    <w:spacing w:before="224" w:line="220" w:lineRule="auto"/>
                                    <w:ind w:left="2619" w:firstLine="231" w:firstLineChars="100"/>
                                    <w:rPr>
                                      <w:rFonts w:ascii="宋体" w:hAnsi="宋体" w:eastAsia="宋体" w:cs="宋体"/>
                                      <w:sz w:val="24"/>
                                      <w:szCs w:val="24"/>
                                    </w:rPr>
                                  </w:pPr>
                                  <w:r>
                                    <w:rPr>
                                      <w:rFonts w:ascii="宋体" w:hAnsi="宋体" w:eastAsia="宋体" w:cs="宋体"/>
                                      <w:b/>
                                      <w:bCs/>
                                      <w:spacing w:val="-5"/>
                                      <w:sz w:val="24"/>
                                      <w:szCs w:val="24"/>
                                    </w:rPr>
                                    <w:t>平方米</w:t>
                                  </w:r>
                                </w:p>
                              </w:tc>
                            </w:tr>
                            <w:tr w14:paraId="0B64B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990" w:type="dxa"/>
                                  <w:vAlign w:val="center"/>
                                </w:tcPr>
                                <w:p w14:paraId="14CAECA8">
                                  <w:pPr>
                                    <w:keepNext w:val="0"/>
                                    <w:keepLines w:val="0"/>
                                    <w:pageBreakBefore w:val="0"/>
                                    <w:widowControl w:val="0"/>
                                    <w:kinsoku/>
                                    <w:wordWrap/>
                                    <w:overflowPunct/>
                                    <w:topLinePunct w:val="0"/>
                                    <w:bidi w:val="0"/>
                                    <w:adjustRightInd/>
                                    <w:snapToGrid/>
                                    <w:spacing w:line="440" w:lineRule="exact"/>
                                    <w:ind w:left="0"/>
                                    <w:jc w:val="center"/>
                                    <w:textAlignment w:val="auto"/>
                                    <w:rPr>
                                      <w:rFonts w:ascii="宋体" w:hAnsi="宋体" w:eastAsia="宋体" w:cs="宋体"/>
                                      <w:spacing w:val="0"/>
                                      <w:sz w:val="24"/>
                                      <w:szCs w:val="24"/>
                                    </w:rPr>
                                  </w:pPr>
                                  <w:r>
                                    <w:rPr>
                                      <w:rFonts w:ascii="宋体" w:hAnsi="宋体" w:eastAsia="宋体" w:cs="宋体"/>
                                      <w:b/>
                                      <w:bCs/>
                                      <w:spacing w:val="0"/>
                                      <w:sz w:val="24"/>
                                      <w:szCs w:val="24"/>
                                    </w:rPr>
                                    <w:t>土地所有权人</w:t>
                                  </w:r>
                                </w:p>
                              </w:tc>
                              <w:tc>
                                <w:tcPr>
                                  <w:tcW w:w="4167" w:type="dxa"/>
                                  <w:vAlign w:val="top"/>
                                </w:tcPr>
                                <w:p w14:paraId="226AF624">
                                  <w:pPr>
                                    <w:rPr>
                                      <w:rFonts w:ascii="Arial"/>
                                      <w:sz w:val="21"/>
                                    </w:rPr>
                                  </w:pPr>
                                </w:p>
                              </w:tc>
                            </w:tr>
                            <w:tr w14:paraId="57C0B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9" w:hRule="atLeast"/>
                              </w:trPr>
                              <w:tc>
                                <w:tcPr>
                                  <w:tcW w:w="1990" w:type="dxa"/>
                                  <w:vAlign w:val="center"/>
                                </w:tcPr>
                                <w:p w14:paraId="735E7463">
                                  <w:pPr>
                                    <w:keepNext w:val="0"/>
                                    <w:keepLines w:val="0"/>
                                    <w:pageBreakBefore w:val="0"/>
                                    <w:widowControl w:val="0"/>
                                    <w:kinsoku/>
                                    <w:wordWrap/>
                                    <w:overflowPunct/>
                                    <w:topLinePunct w:val="0"/>
                                    <w:bidi w:val="0"/>
                                    <w:adjustRightInd/>
                                    <w:snapToGrid/>
                                    <w:spacing w:line="440" w:lineRule="exact"/>
                                    <w:ind w:left="0"/>
                                    <w:jc w:val="center"/>
                                    <w:textAlignment w:val="auto"/>
                                    <w:rPr>
                                      <w:rFonts w:ascii="宋体" w:hAnsi="宋体" w:eastAsia="宋体" w:cs="宋体"/>
                                      <w:spacing w:val="0"/>
                                      <w:sz w:val="24"/>
                                      <w:szCs w:val="24"/>
                                    </w:rPr>
                                  </w:pPr>
                                  <w:r>
                                    <w:rPr>
                                      <w:rFonts w:ascii="宋体" w:hAnsi="宋体" w:eastAsia="宋体" w:cs="宋体"/>
                                      <w:b/>
                                      <w:bCs/>
                                      <w:spacing w:val="0"/>
                                      <w:sz w:val="24"/>
                                      <w:szCs w:val="24"/>
                                    </w:rPr>
                                    <w:t>土地用途</w:t>
                                  </w:r>
                                </w:p>
                              </w:tc>
                              <w:tc>
                                <w:tcPr>
                                  <w:tcW w:w="4167" w:type="dxa"/>
                                  <w:vAlign w:val="top"/>
                                </w:tcPr>
                                <w:p w14:paraId="3F7A318F">
                                  <w:pPr>
                                    <w:rPr>
                                      <w:rFonts w:ascii="Arial"/>
                                      <w:sz w:val="21"/>
                                    </w:rPr>
                                  </w:pPr>
                                </w:p>
                              </w:tc>
                            </w:tr>
                            <w:tr w14:paraId="23467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990" w:type="dxa"/>
                                  <w:vAlign w:val="center"/>
                                </w:tcPr>
                                <w:p w14:paraId="2392663A">
                                  <w:pPr>
                                    <w:keepNext w:val="0"/>
                                    <w:keepLines w:val="0"/>
                                    <w:pageBreakBefore w:val="0"/>
                                    <w:widowControl w:val="0"/>
                                    <w:kinsoku/>
                                    <w:wordWrap/>
                                    <w:overflowPunct/>
                                    <w:topLinePunct w:val="0"/>
                                    <w:bidi w:val="0"/>
                                    <w:adjustRightInd/>
                                    <w:snapToGrid/>
                                    <w:spacing w:line="440" w:lineRule="exact"/>
                                    <w:ind w:left="0"/>
                                    <w:jc w:val="center"/>
                                    <w:textAlignment w:val="auto"/>
                                    <w:rPr>
                                      <w:rFonts w:ascii="宋体" w:hAnsi="宋体" w:eastAsia="宋体" w:cs="宋体"/>
                                      <w:spacing w:val="0"/>
                                      <w:sz w:val="24"/>
                                      <w:szCs w:val="24"/>
                                    </w:rPr>
                                  </w:pPr>
                                  <w:r>
                                    <w:rPr>
                                      <w:rFonts w:ascii="宋体" w:hAnsi="宋体" w:eastAsia="宋体" w:cs="宋体"/>
                                      <w:b/>
                                      <w:bCs/>
                                      <w:spacing w:val="0"/>
                                      <w:sz w:val="24"/>
                                      <w:szCs w:val="24"/>
                                    </w:rPr>
                                    <w:t>土地坐落</w:t>
                                  </w:r>
                                </w:p>
                                <w:p w14:paraId="30FA08ED">
                                  <w:pPr>
                                    <w:keepNext w:val="0"/>
                                    <w:keepLines w:val="0"/>
                                    <w:pageBreakBefore w:val="0"/>
                                    <w:widowControl w:val="0"/>
                                    <w:kinsoku/>
                                    <w:wordWrap/>
                                    <w:overflowPunct/>
                                    <w:topLinePunct w:val="0"/>
                                    <w:bidi w:val="0"/>
                                    <w:adjustRightInd/>
                                    <w:snapToGrid/>
                                    <w:spacing w:line="440" w:lineRule="exact"/>
                                    <w:ind w:left="0"/>
                                    <w:jc w:val="center"/>
                                    <w:textAlignment w:val="auto"/>
                                    <w:rPr>
                                      <w:rFonts w:ascii="宋体" w:hAnsi="宋体" w:eastAsia="宋体" w:cs="宋体"/>
                                      <w:spacing w:val="0"/>
                                      <w:sz w:val="24"/>
                                      <w:szCs w:val="24"/>
                                    </w:rPr>
                                  </w:pPr>
                                  <w:r>
                                    <w:rPr>
                                      <w:rFonts w:ascii="宋体" w:hAnsi="宋体" w:eastAsia="宋体" w:cs="宋体"/>
                                      <w:b/>
                                      <w:bCs/>
                                      <w:spacing w:val="0"/>
                                      <w:sz w:val="24"/>
                                      <w:szCs w:val="24"/>
                                    </w:rPr>
                                    <w:t>（详见附图）</w:t>
                                  </w:r>
                                </w:p>
                              </w:tc>
                              <w:tc>
                                <w:tcPr>
                                  <w:tcW w:w="4167" w:type="dxa"/>
                                  <w:vAlign w:val="top"/>
                                </w:tcPr>
                                <w:p w14:paraId="4BCA5473">
                                  <w:pPr>
                                    <w:rPr>
                                      <w:rFonts w:ascii="Arial"/>
                                      <w:sz w:val="21"/>
                                    </w:rPr>
                                  </w:pPr>
                                </w:p>
                              </w:tc>
                            </w:tr>
                            <w:tr w14:paraId="40E25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1990" w:type="dxa"/>
                                  <w:vMerge w:val="restart"/>
                                  <w:tcBorders>
                                    <w:bottom w:val="nil"/>
                                  </w:tcBorders>
                                  <w:vAlign w:val="center"/>
                                </w:tcPr>
                                <w:p w14:paraId="47CA9001">
                                  <w:pPr>
                                    <w:keepNext w:val="0"/>
                                    <w:keepLines w:val="0"/>
                                    <w:pageBreakBefore w:val="0"/>
                                    <w:widowControl w:val="0"/>
                                    <w:kinsoku/>
                                    <w:wordWrap/>
                                    <w:overflowPunct/>
                                    <w:topLinePunct w:val="0"/>
                                    <w:bidi w:val="0"/>
                                    <w:adjustRightInd/>
                                    <w:snapToGrid/>
                                    <w:spacing w:line="440" w:lineRule="exact"/>
                                    <w:ind w:left="0"/>
                                    <w:jc w:val="center"/>
                                    <w:textAlignment w:val="auto"/>
                                    <w:rPr>
                                      <w:rFonts w:ascii="宋体" w:hAnsi="宋体" w:eastAsia="宋体" w:cs="宋体"/>
                                      <w:spacing w:val="0"/>
                                      <w:sz w:val="24"/>
                                      <w:szCs w:val="24"/>
                                    </w:rPr>
                                  </w:pPr>
                                  <w:r>
                                    <w:rPr>
                                      <w:rFonts w:ascii="宋体" w:hAnsi="宋体" w:eastAsia="宋体" w:cs="宋体"/>
                                      <w:b/>
                                      <w:bCs/>
                                      <w:spacing w:val="0"/>
                                      <w:sz w:val="24"/>
                                      <w:szCs w:val="24"/>
                                    </w:rPr>
                                    <w:t>四至</w:t>
                                  </w:r>
                                </w:p>
                              </w:tc>
                              <w:tc>
                                <w:tcPr>
                                  <w:tcW w:w="4167" w:type="dxa"/>
                                  <w:vAlign w:val="top"/>
                                </w:tcPr>
                                <w:p w14:paraId="2F85EA44">
                                  <w:pPr>
                                    <w:spacing w:before="219" w:line="220" w:lineRule="auto"/>
                                    <w:ind w:left="116"/>
                                    <w:rPr>
                                      <w:rFonts w:hint="default" w:ascii="宋体" w:hAnsi="宋体" w:eastAsia="宋体" w:cs="宋体"/>
                                      <w:sz w:val="24"/>
                                      <w:szCs w:val="24"/>
                                      <w:lang w:val="en-US" w:eastAsia="zh-CN"/>
                                    </w:rPr>
                                  </w:pPr>
                                  <w:r>
                                    <w:rPr>
                                      <w:rFonts w:ascii="宋体" w:hAnsi="宋体" w:eastAsia="宋体" w:cs="宋体"/>
                                      <w:b/>
                                      <w:bCs/>
                                      <w:spacing w:val="-12"/>
                                      <w:sz w:val="24"/>
                                      <w:szCs w:val="24"/>
                                    </w:rPr>
                                    <w:t>东</w:t>
                                  </w:r>
                                  <w:r>
                                    <w:rPr>
                                      <w:rFonts w:hint="eastAsia" w:ascii="宋体" w:hAnsi="宋体" w:cs="宋体"/>
                                      <w:b/>
                                      <w:bCs/>
                                      <w:spacing w:val="-12"/>
                                      <w:sz w:val="24"/>
                                      <w:szCs w:val="24"/>
                                      <w:lang w:val="en-US" w:eastAsia="zh-CN"/>
                                    </w:rPr>
                                    <w:t xml:space="preserve">                  </w:t>
                                  </w:r>
                                  <w:r>
                                    <w:rPr>
                                      <w:rFonts w:ascii="宋体" w:hAnsi="宋体" w:eastAsia="宋体" w:cs="宋体"/>
                                      <w:b/>
                                      <w:bCs/>
                                      <w:spacing w:val="-12"/>
                                      <w:sz w:val="24"/>
                                      <w:szCs w:val="24"/>
                                    </w:rPr>
                                    <w:t>南</w:t>
                                  </w:r>
                                </w:p>
                              </w:tc>
                            </w:tr>
                            <w:tr w14:paraId="1FBBD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7" w:hRule="atLeast"/>
                              </w:trPr>
                              <w:tc>
                                <w:tcPr>
                                  <w:tcW w:w="1990" w:type="dxa"/>
                                  <w:vMerge w:val="continue"/>
                                  <w:tcBorders>
                                    <w:top w:val="nil"/>
                                  </w:tcBorders>
                                  <w:vAlign w:val="top"/>
                                </w:tcPr>
                                <w:p w14:paraId="00688F34">
                                  <w:pPr>
                                    <w:keepNext w:val="0"/>
                                    <w:keepLines w:val="0"/>
                                    <w:pageBreakBefore w:val="0"/>
                                    <w:widowControl w:val="0"/>
                                    <w:kinsoku/>
                                    <w:wordWrap/>
                                    <w:overflowPunct/>
                                    <w:topLinePunct w:val="0"/>
                                    <w:bidi w:val="0"/>
                                    <w:adjustRightInd/>
                                    <w:snapToGrid/>
                                    <w:spacing w:line="440" w:lineRule="exact"/>
                                    <w:ind w:left="0"/>
                                    <w:textAlignment w:val="auto"/>
                                    <w:rPr>
                                      <w:rFonts w:ascii="Arial"/>
                                      <w:spacing w:val="0"/>
                                      <w:sz w:val="21"/>
                                    </w:rPr>
                                  </w:pPr>
                                </w:p>
                              </w:tc>
                              <w:tc>
                                <w:tcPr>
                                  <w:tcW w:w="4167" w:type="dxa"/>
                                  <w:vAlign w:val="top"/>
                                </w:tcPr>
                                <w:p w14:paraId="483206AD">
                                  <w:pPr>
                                    <w:spacing w:before="209" w:line="224" w:lineRule="auto"/>
                                    <w:ind w:left="113"/>
                                    <w:rPr>
                                      <w:rFonts w:ascii="宋体" w:hAnsi="宋体" w:eastAsia="宋体" w:cs="宋体"/>
                                      <w:sz w:val="24"/>
                                      <w:szCs w:val="24"/>
                                    </w:rPr>
                                  </w:pPr>
                                  <w:r>
                                    <w:rPr>
                                      <w:rFonts w:ascii="宋体" w:hAnsi="宋体" w:eastAsia="宋体" w:cs="宋体"/>
                                      <w:b/>
                                      <w:bCs/>
                                      <w:spacing w:val="-11"/>
                                      <w:sz w:val="24"/>
                                      <w:szCs w:val="24"/>
                                    </w:rPr>
                                    <w:t>西</w:t>
                                  </w:r>
                                  <w:r>
                                    <w:rPr>
                                      <w:rFonts w:hint="eastAsia" w:ascii="宋体" w:hAnsi="宋体" w:cs="宋体"/>
                                      <w:b/>
                                      <w:bCs/>
                                      <w:spacing w:val="-11"/>
                                      <w:sz w:val="24"/>
                                      <w:szCs w:val="24"/>
                                      <w:lang w:val="en-US" w:eastAsia="zh-CN"/>
                                    </w:rPr>
                                    <w:t xml:space="preserve">                  </w:t>
                                  </w:r>
                                  <w:r>
                                    <w:rPr>
                                      <w:rFonts w:ascii="宋体" w:hAnsi="宋体" w:eastAsia="宋体" w:cs="宋体"/>
                                      <w:b/>
                                      <w:bCs/>
                                      <w:spacing w:val="-11"/>
                                      <w:sz w:val="24"/>
                                      <w:szCs w:val="24"/>
                                    </w:rPr>
                                    <w:t>北</w:t>
                                  </w:r>
                                </w:p>
                              </w:tc>
                            </w:tr>
                            <w:tr w14:paraId="6122A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1990" w:type="dxa"/>
                                  <w:vAlign w:val="center"/>
                                </w:tcPr>
                                <w:p w14:paraId="35FF8CFA">
                                  <w:pPr>
                                    <w:keepNext w:val="0"/>
                                    <w:keepLines w:val="0"/>
                                    <w:pageBreakBefore w:val="0"/>
                                    <w:widowControl w:val="0"/>
                                    <w:kinsoku/>
                                    <w:wordWrap/>
                                    <w:overflowPunct/>
                                    <w:topLinePunct w:val="0"/>
                                    <w:bidi w:val="0"/>
                                    <w:adjustRightInd/>
                                    <w:snapToGrid/>
                                    <w:spacing w:line="440" w:lineRule="exact"/>
                                    <w:ind w:left="0"/>
                                    <w:jc w:val="center"/>
                                    <w:textAlignment w:val="auto"/>
                                    <w:rPr>
                                      <w:rFonts w:ascii="宋体" w:hAnsi="宋体" w:eastAsia="宋体" w:cs="宋体"/>
                                      <w:spacing w:val="0"/>
                                      <w:sz w:val="24"/>
                                      <w:szCs w:val="24"/>
                                    </w:rPr>
                                  </w:pPr>
                                  <w:r>
                                    <w:rPr>
                                      <w:rFonts w:ascii="宋体" w:hAnsi="宋体" w:eastAsia="宋体" w:cs="宋体"/>
                                      <w:b/>
                                      <w:bCs/>
                                      <w:spacing w:val="0"/>
                                      <w:sz w:val="24"/>
                                      <w:szCs w:val="24"/>
                                    </w:rPr>
                                    <w:t>批准书有效期</w:t>
                                  </w:r>
                                </w:p>
                              </w:tc>
                              <w:tc>
                                <w:tcPr>
                                  <w:tcW w:w="4167" w:type="dxa"/>
                                  <w:vAlign w:val="top"/>
                                </w:tcPr>
                                <w:p w14:paraId="7BF625A3">
                                  <w:pPr>
                                    <w:spacing w:before="310" w:line="220" w:lineRule="auto"/>
                                    <w:ind w:left="147"/>
                                    <w:rPr>
                                      <w:rFonts w:ascii="宋体" w:hAnsi="宋体" w:eastAsia="宋体" w:cs="宋体"/>
                                      <w:sz w:val="24"/>
                                      <w:szCs w:val="24"/>
                                    </w:rPr>
                                  </w:pPr>
                                  <w:r>
                                    <w:rPr>
                                      <w:rFonts w:ascii="宋体" w:hAnsi="宋体" w:eastAsia="宋体" w:cs="宋体"/>
                                      <w:b/>
                                      <w:bCs/>
                                      <w:spacing w:val="0"/>
                                      <w:sz w:val="24"/>
                                      <w:szCs w:val="24"/>
                                    </w:rPr>
                                    <w:t>自</w:t>
                                  </w:r>
                                  <w:r>
                                    <w:rPr>
                                      <w:rFonts w:hint="eastAsia" w:ascii="宋体" w:hAnsi="宋体" w:cs="宋体"/>
                                      <w:b/>
                                      <w:bCs/>
                                      <w:spacing w:val="0"/>
                                      <w:sz w:val="24"/>
                                      <w:szCs w:val="24"/>
                                      <w:lang w:val="en-US" w:eastAsia="zh-CN"/>
                                    </w:rPr>
                                    <w:t xml:space="preserve">   </w:t>
                                  </w:r>
                                  <w:r>
                                    <w:rPr>
                                      <w:rFonts w:ascii="宋体" w:hAnsi="宋体" w:eastAsia="宋体" w:cs="宋体"/>
                                      <w:b/>
                                      <w:bCs/>
                                      <w:spacing w:val="0"/>
                                      <w:sz w:val="24"/>
                                      <w:szCs w:val="24"/>
                                    </w:rPr>
                                    <w:t>年</w:t>
                                  </w:r>
                                  <w:r>
                                    <w:rPr>
                                      <w:rFonts w:hint="eastAsia" w:ascii="宋体" w:hAnsi="宋体" w:cs="宋体"/>
                                      <w:b/>
                                      <w:bCs/>
                                      <w:spacing w:val="0"/>
                                      <w:sz w:val="24"/>
                                      <w:szCs w:val="24"/>
                                      <w:lang w:val="en-US" w:eastAsia="zh-CN"/>
                                    </w:rPr>
                                    <w:t xml:space="preserve">   </w:t>
                                  </w:r>
                                  <w:r>
                                    <w:rPr>
                                      <w:rFonts w:ascii="宋体" w:hAnsi="宋体" w:eastAsia="宋体" w:cs="宋体"/>
                                      <w:b/>
                                      <w:bCs/>
                                      <w:spacing w:val="0"/>
                                      <w:sz w:val="24"/>
                                      <w:szCs w:val="24"/>
                                    </w:rPr>
                                    <w:t>月至</w:t>
                                  </w:r>
                                  <w:r>
                                    <w:rPr>
                                      <w:rFonts w:hint="eastAsia" w:ascii="宋体" w:hAnsi="宋体" w:cs="宋体"/>
                                      <w:b/>
                                      <w:bCs/>
                                      <w:spacing w:val="0"/>
                                      <w:sz w:val="24"/>
                                      <w:szCs w:val="24"/>
                                      <w:lang w:val="en-US" w:eastAsia="zh-CN"/>
                                    </w:rPr>
                                    <w:t xml:space="preserve">   </w:t>
                                  </w:r>
                                  <w:r>
                                    <w:rPr>
                                      <w:rFonts w:ascii="宋体" w:hAnsi="宋体" w:eastAsia="宋体" w:cs="宋体"/>
                                      <w:b/>
                                      <w:bCs/>
                                      <w:spacing w:val="0"/>
                                      <w:sz w:val="24"/>
                                      <w:szCs w:val="24"/>
                                    </w:rPr>
                                    <w:t>年</w:t>
                                  </w:r>
                                  <w:r>
                                    <w:rPr>
                                      <w:rFonts w:hint="eastAsia" w:ascii="宋体" w:hAnsi="宋体" w:cs="宋体"/>
                                      <w:b/>
                                      <w:bCs/>
                                      <w:spacing w:val="0"/>
                                      <w:sz w:val="24"/>
                                      <w:szCs w:val="24"/>
                                      <w:lang w:val="en-US" w:eastAsia="zh-CN"/>
                                    </w:rPr>
                                    <w:t xml:space="preserve">   </w:t>
                                  </w:r>
                                  <w:r>
                                    <w:rPr>
                                      <w:rFonts w:ascii="宋体" w:hAnsi="宋体" w:eastAsia="宋体" w:cs="宋体"/>
                                      <w:b/>
                                      <w:bCs/>
                                      <w:spacing w:val="0"/>
                                      <w:sz w:val="24"/>
                                      <w:szCs w:val="24"/>
                                    </w:rPr>
                                    <w:t>月</w:t>
                                  </w:r>
                                </w:p>
                              </w:tc>
                            </w:tr>
                            <w:tr w14:paraId="60276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8" w:hRule="atLeast"/>
                              </w:trPr>
                              <w:tc>
                                <w:tcPr>
                                  <w:tcW w:w="6157" w:type="dxa"/>
                                  <w:gridSpan w:val="2"/>
                                  <w:vAlign w:val="top"/>
                                </w:tcPr>
                                <w:p w14:paraId="52B99E49">
                                  <w:pPr>
                                    <w:spacing w:before="150" w:line="222" w:lineRule="auto"/>
                                    <w:ind w:left="233"/>
                                    <w:rPr>
                                      <w:rFonts w:ascii="宋体" w:hAnsi="宋体" w:eastAsia="宋体" w:cs="宋体"/>
                                      <w:sz w:val="24"/>
                                      <w:szCs w:val="24"/>
                                    </w:rPr>
                                  </w:pPr>
                                  <w:r>
                                    <w:rPr>
                                      <w:rFonts w:ascii="宋体" w:hAnsi="宋体" w:eastAsia="宋体" w:cs="宋体"/>
                                      <w:b/>
                                      <w:bCs/>
                                      <w:spacing w:val="0"/>
                                      <w:sz w:val="24"/>
                                      <w:szCs w:val="24"/>
                                    </w:rPr>
                                    <w:t>备注</w:t>
                                  </w:r>
                                </w:p>
                              </w:tc>
                            </w:tr>
                          </w:tbl>
                          <w:p w14:paraId="7B825C4E">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41.35pt;margin-top:15.6pt;height:446.55pt;width:316.55pt;z-index:251660288;mso-width-relative:page;mso-height-relative:page;" filled="f" stroked="f" coordsize="21600,21600" o:gfxdata="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WdZBNoAAAALAQAADwAAAAAAAAABACAAAAAiAAAAZHJzL2Rvd25yZXYueG1sUEsB&#10;AhQAFAAAAAgAh07iQGitlsq6AQAAcwMAAA4AAAAAAAAAAQAgAAAAKQEAAGRycy9lMm9Eb2MueG1s&#10;UEsFBgAAAAAGAAYAWQEAAFUFAAAAAA==&#10;">
                <v:fill on="f" focussize="0,0"/>
                <v:stroke on="f"/>
                <v:imagedata o:title=""/>
                <o:lock v:ext="edit" aspectratio="f"/>
                <v:textbox inset="0mm,0mm,0mm,0mm">
                  <w:txbxContent>
                    <w:p w14:paraId="548AC833">
                      <w:pPr>
                        <w:spacing w:line="20" w:lineRule="exact"/>
                      </w:pPr>
                    </w:p>
                    <w:tbl>
                      <w:tblPr>
                        <w:tblStyle w:val="11"/>
                        <w:tblW w:w="6157" w:type="dxa"/>
                        <w:tblInd w:w="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90"/>
                        <w:gridCol w:w="4167"/>
                      </w:tblGrid>
                      <w:tr w14:paraId="0F7D2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1990" w:type="dxa"/>
                            <w:vAlign w:val="center"/>
                          </w:tcPr>
                          <w:p w14:paraId="432D8376">
                            <w:pPr>
                              <w:keepNext w:val="0"/>
                              <w:keepLines w:val="0"/>
                              <w:pageBreakBefore w:val="0"/>
                              <w:widowControl w:val="0"/>
                              <w:kinsoku/>
                              <w:wordWrap/>
                              <w:overflowPunct/>
                              <w:topLinePunct w:val="0"/>
                              <w:bidi w:val="0"/>
                              <w:adjustRightInd/>
                              <w:snapToGrid/>
                              <w:spacing w:line="440" w:lineRule="exact"/>
                              <w:ind w:left="0"/>
                              <w:jc w:val="center"/>
                              <w:textAlignment w:val="auto"/>
                              <w:rPr>
                                <w:rFonts w:ascii="宋体" w:hAnsi="宋体" w:eastAsia="宋体" w:cs="宋体"/>
                                <w:spacing w:val="0"/>
                                <w:sz w:val="24"/>
                                <w:szCs w:val="24"/>
                              </w:rPr>
                            </w:pPr>
                            <w:r>
                              <w:rPr>
                                <w:rFonts w:ascii="宋体" w:hAnsi="宋体" w:eastAsia="宋体" w:cs="宋体"/>
                                <w:b/>
                                <w:bCs/>
                                <w:spacing w:val="0"/>
                                <w:sz w:val="24"/>
                                <w:szCs w:val="24"/>
                              </w:rPr>
                              <w:t>户主姓名</w:t>
                            </w:r>
                          </w:p>
                        </w:tc>
                        <w:tc>
                          <w:tcPr>
                            <w:tcW w:w="4167" w:type="dxa"/>
                            <w:vAlign w:val="top"/>
                          </w:tcPr>
                          <w:p w14:paraId="4438F5FE">
                            <w:pPr>
                              <w:rPr>
                                <w:rFonts w:ascii="Arial"/>
                                <w:sz w:val="21"/>
                              </w:rPr>
                            </w:pPr>
                          </w:p>
                        </w:tc>
                      </w:tr>
                      <w:tr w14:paraId="64735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1990" w:type="dxa"/>
                            <w:tcBorders>
                              <w:right w:val="single" w:color="000000" w:sz="2" w:space="0"/>
                            </w:tcBorders>
                            <w:vAlign w:val="center"/>
                          </w:tcPr>
                          <w:p w14:paraId="433BD3EC">
                            <w:pPr>
                              <w:keepNext w:val="0"/>
                              <w:keepLines w:val="0"/>
                              <w:pageBreakBefore w:val="0"/>
                              <w:widowControl w:val="0"/>
                              <w:kinsoku/>
                              <w:wordWrap/>
                              <w:overflowPunct/>
                              <w:topLinePunct w:val="0"/>
                              <w:bidi w:val="0"/>
                              <w:adjustRightInd/>
                              <w:snapToGrid/>
                              <w:spacing w:line="440" w:lineRule="exact"/>
                              <w:ind w:left="0"/>
                              <w:jc w:val="center"/>
                              <w:textAlignment w:val="auto"/>
                              <w:rPr>
                                <w:rFonts w:ascii="宋体" w:hAnsi="宋体" w:eastAsia="宋体" w:cs="宋体"/>
                                <w:spacing w:val="0"/>
                                <w:sz w:val="24"/>
                                <w:szCs w:val="24"/>
                              </w:rPr>
                            </w:pPr>
                            <w:r>
                              <w:rPr>
                                <w:rFonts w:ascii="宋体" w:hAnsi="宋体" w:eastAsia="宋体" w:cs="宋体"/>
                                <w:b/>
                                <w:bCs/>
                                <w:spacing w:val="0"/>
                                <w:sz w:val="24"/>
                                <w:szCs w:val="24"/>
                              </w:rPr>
                              <w:t>批准用地面积</w:t>
                            </w:r>
                          </w:p>
                        </w:tc>
                        <w:tc>
                          <w:tcPr>
                            <w:tcW w:w="4167" w:type="dxa"/>
                            <w:tcBorders>
                              <w:left w:val="single" w:color="000000" w:sz="2" w:space="0"/>
                            </w:tcBorders>
                            <w:vAlign w:val="top"/>
                          </w:tcPr>
                          <w:p w14:paraId="4681F0DF">
                            <w:pPr>
                              <w:spacing w:before="223" w:line="220" w:lineRule="auto"/>
                              <w:ind w:left="2509" w:firstLine="231" w:firstLineChars="100"/>
                              <w:rPr>
                                <w:rFonts w:ascii="宋体" w:hAnsi="宋体" w:eastAsia="宋体" w:cs="宋体"/>
                                <w:sz w:val="24"/>
                                <w:szCs w:val="24"/>
                              </w:rPr>
                            </w:pPr>
                            <w:r>
                              <w:rPr>
                                <w:rFonts w:ascii="宋体" w:hAnsi="宋体" w:eastAsia="宋体" w:cs="宋体"/>
                                <w:b/>
                                <w:bCs/>
                                <w:spacing w:val="-5"/>
                                <w:sz w:val="24"/>
                                <w:szCs w:val="24"/>
                              </w:rPr>
                              <w:t>平方米</w:t>
                            </w:r>
                          </w:p>
                        </w:tc>
                      </w:tr>
                      <w:tr w14:paraId="486A1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1990" w:type="dxa"/>
                            <w:vAlign w:val="center"/>
                          </w:tcPr>
                          <w:p w14:paraId="428F22C4">
                            <w:pPr>
                              <w:keepNext w:val="0"/>
                              <w:keepLines w:val="0"/>
                              <w:pageBreakBefore w:val="0"/>
                              <w:widowControl w:val="0"/>
                              <w:kinsoku/>
                              <w:wordWrap/>
                              <w:overflowPunct/>
                              <w:topLinePunct w:val="0"/>
                              <w:bidi w:val="0"/>
                              <w:adjustRightInd/>
                              <w:snapToGrid/>
                              <w:spacing w:line="440" w:lineRule="exact"/>
                              <w:ind w:left="0"/>
                              <w:jc w:val="center"/>
                              <w:textAlignment w:val="auto"/>
                              <w:rPr>
                                <w:rFonts w:ascii="宋体" w:hAnsi="宋体" w:eastAsia="宋体" w:cs="宋体"/>
                                <w:spacing w:val="0"/>
                                <w:sz w:val="24"/>
                                <w:szCs w:val="24"/>
                              </w:rPr>
                            </w:pPr>
                            <w:r>
                              <w:rPr>
                                <w:rFonts w:ascii="宋体" w:hAnsi="宋体" w:eastAsia="宋体" w:cs="宋体"/>
                                <w:b/>
                                <w:bCs/>
                                <w:spacing w:val="0"/>
                                <w:sz w:val="24"/>
                                <w:szCs w:val="24"/>
                              </w:rPr>
                              <w:t>其中：房基占地</w:t>
                            </w:r>
                          </w:p>
                        </w:tc>
                        <w:tc>
                          <w:tcPr>
                            <w:tcW w:w="4167" w:type="dxa"/>
                            <w:vAlign w:val="top"/>
                          </w:tcPr>
                          <w:p w14:paraId="57E39607">
                            <w:pPr>
                              <w:spacing w:before="224" w:line="220" w:lineRule="auto"/>
                              <w:ind w:left="2619" w:firstLine="231" w:firstLineChars="100"/>
                              <w:rPr>
                                <w:rFonts w:ascii="宋体" w:hAnsi="宋体" w:eastAsia="宋体" w:cs="宋体"/>
                                <w:sz w:val="24"/>
                                <w:szCs w:val="24"/>
                              </w:rPr>
                            </w:pPr>
                            <w:r>
                              <w:rPr>
                                <w:rFonts w:ascii="宋体" w:hAnsi="宋体" w:eastAsia="宋体" w:cs="宋体"/>
                                <w:b/>
                                <w:bCs/>
                                <w:spacing w:val="-5"/>
                                <w:sz w:val="24"/>
                                <w:szCs w:val="24"/>
                              </w:rPr>
                              <w:t>平方米</w:t>
                            </w:r>
                          </w:p>
                        </w:tc>
                      </w:tr>
                      <w:tr w14:paraId="0B64B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990" w:type="dxa"/>
                            <w:vAlign w:val="center"/>
                          </w:tcPr>
                          <w:p w14:paraId="14CAECA8">
                            <w:pPr>
                              <w:keepNext w:val="0"/>
                              <w:keepLines w:val="0"/>
                              <w:pageBreakBefore w:val="0"/>
                              <w:widowControl w:val="0"/>
                              <w:kinsoku/>
                              <w:wordWrap/>
                              <w:overflowPunct/>
                              <w:topLinePunct w:val="0"/>
                              <w:bidi w:val="0"/>
                              <w:adjustRightInd/>
                              <w:snapToGrid/>
                              <w:spacing w:line="440" w:lineRule="exact"/>
                              <w:ind w:left="0"/>
                              <w:jc w:val="center"/>
                              <w:textAlignment w:val="auto"/>
                              <w:rPr>
                                <w:rFonts w:ascii="宋体" w:hAnsi="宋体" w:eastAsia="宋体" w:cs="宋体"/>
                                <w:spacing w:val="0"/>
                                <w:sz w:val="24"/>
                                <w:szCs w:val="24"/>
                              </w:rPr>
                            </w:pPr>
                            <w:r>
                              <w:rPr>
                                <w:rFonts w:ascii="宋体" w:hAnsi="宋体" w:eastAsia="宋体" w:cs="宋体"/>
                                <w:b/>
                                <w:bCs/>
                                <w:spacing w:val="0"/>
                                <w:sz w:val="24"/>
                                <w:szCs w:val="24"/>
                              </w:rPr>
                              <w:t>土地所有权人</w:t>
                            </w:r>
                          </w:p>
                        </w:tc>
                        <w:tc>
                          <w:tcPr>
                            <w:tcW w:w="4167" w:type="dxa"/>
                            <w:vAlign w:val="top"/>
                          </w:tcPr>
                          <w:p w14:paraId="226AF624">
                            <w:pPr>
                              <w:rPr>
                                <w:rFonts w:ascii="Arial"/>
                                <w:sz w:val="21"/>
                              </w:rPr>
                            </w:pPr>
                          </w:p>
                        </w:tc>
                      </w:tr>
                      <w:tr w14:paraId="57C0B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9" w:hRule="atLeast"/>
                        </w:trPr>
                        <w:tc>
                          <w:tcPr>
                            <w:tcW w:w="1990" w:type="dxa"/>
                            <w:vAlign w:val="center"/>
                          </w:tcPr>
                          <w:p w14:paraId="735E7463">
                            <w:pPr>
                              <w:keepNext w:val="0"/>
                              <w:keepLines w:val="0"/>
                              <w:pageBreakBefore w:val="0"/>
                              <w:widowControl w:val="0"/>
                              <w:kinsoku/>
                              <w:wordWrap/>
                              <w:overflowPunct/>
                              <w:topLinePunct w:val="0"/>
                              <w:bidi w:val="0"/>
                              <w:adjustRightInd/>
                              <w:snapToGrid/>
                              <w:spacing w:line="440" w:lineRule="exact"/>
                              <w:ind w:left="0"/>
                              <w:jc w:val="center"/>
                              <w:textAlignment w:val="auto"/>
                              <w:rPr>
                                <w:rFonts w:ascii="宋体" w:hAnsi="宋体" w:eastAsia="宋体" w:cs="宋体"/>
                                <w:spacing w:val="0"/>
                                <w:sz w:val="24"/>
                                <w:szCs w:val="24"/>
                              </w:rPr>
                            </w:pPr>
                            <w:r>
                              <w:rPr>
                                <w:rFonts w:ascii="宋体" w:hAnsi="宋体" w:eastAsia="宋体" w:cs="宋体"/>
                                <w:b/>
                                <w:bCs/>
                                <w:spacing w:val="0"/>
                                <w:sz w:val="24"/>
                                <w:szCs w:val="24"/>
                              </w:rPr>
                              <w:t>土地用途</w:t>
                            </w:r>
                          </w:p>
                        </w:tc>
                        <w:tc>
                          <w:tcPr>
                            <w:tcW w:w="4167" w:type="dxa"/>
                            <w:vAlign w:val="top"/>
                          </w:tcPr>
                          <w:p w14:paraId="3F7A318F">
                            <w:pPr>
                              <w:rPr>
                                <w:rFonts w:ascii="Arial"/>
                                <w:sz w:val="21"/>
                              </w:rPr>
                            </w:pPr>
                          </w:p>
                        </w:tc>
                      </w:tr>
                      <w:tr w14:paraId="23467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990" w:type="dxa"/>
                            <w:vAlign w:val="center"/>
                          </w:tcPr>
                          <w:p w14:paraId="2392663A">
                            <w:pPr>
                              <w:keepNext w:val="0"/>
                              <w:keepLines w:val="0"/>
                              <w:pageBreakBefore w:val="0"/>
                              <w:widowControl w:val="0"/>
                              <w:kinsoku/>
                              <w:wordWrap/>
                              <w:overflowPunct/>
                              <w:topLinePunct w:val="0"/>
                              <w:bidi w:val="0"/>
                              <w:adjustRightInd/>
                              <w:snapToGrid/>
                              <w:spacing w:line="440" w:lineRule="exact"/>
                              <w:ind w:left="0"/>
                              <w:jc w:val="center"/>
                              <w:textAlignment w:val="auto"/>
                              <w:rPr>
                                <w:rFonts w:ascii="宋体" w:hAnsi="宋体" w:eastAsia="宋体" w:cs="宋体"/>
                                <w:spacing w:val="0"/>
                                <w:sz w:val="24"/>
                                <w:szCs w:val="24"/>
                              </w:rPr>
                            </w:pPr>
                            <w:r>
                              <w:rPr>
                                <w:rFonts w:ascii="宋体" w:hAnsi="宋体" w:eastAsia="宋体" w:cs="宋体"/>
                                <w:b/>
                                <w:bCs/>
                                <w:spacing w:val="0"/>
                                <w:sz w:val="24"/>
                                <w:szCs w:val="24"/>
                              </w:rPr>
                              <w:t>土地坐落</w:t>
                            </w:r>
                          </w:p>
                          <w:p w14:paraId="30FA08ED">
                            <w:pPr>
                              <w:keepNext w:val="0"/>
                              <w:keepLines w:val="0"/>
                              <w:pageBreakBefore w:val="0"/>
                              <w:widowControl w:val="0"/>
                              <w:kinsoku/>
                              <w:wordWrap/>
                              <w:overflowPunct/>
                              <w:topLinePunct w:val="0"/>
                              <w:bidi w:val="0"/>
                              <w:adjustRightInd/>
                              <w:snapToGrid/>
                              <w:spacing w:line="440" w:lineRule="exact"/>
                              <w:ind w:left="0"/>
                              <w:jc w:val="center"/>
                              <w:textAlignment w:val="auto"/>
                              <w:rPr>
                                <w:rFonts w:ascii="宋体" w:hAnsi="宋体" w:eastAsia="宋体" w:cs="宋体"/>
                                <w:spacing w:val="0"/>
                                <w:sz w:val="24"/>
                                <w:szCs w:val="24"/>
                              </w:rPr>
                            </w:pPr>
                            <w:r>
                              <w:rPr>
                                <w:rFonts w:ascii="宋体" w:hAnsi="宋体" w:eastAsia="宋体" w:cs="宋体"/>
                                <w:b/>
                                <w:bCs/>
                                <w:spacing w:val="0"/>
                                <w:sz w:val="24"/>
                                <w:szCs w:val="24"/>
                              </w:rPr>
                              <w:t>（详见附图）</w:t>
                            </w:r>
                          </w:p>
                        </w:tc>
                        <w:tc>
                          <w:tcPr>
                            <w:tcW w:w="4167" w:type="dxa"/>
                            <w:vAlign w:val="top"/>
                          </w:tcPr>
                          <w:p w14:paraId="4BCA5473">
                            <w:pPr>
                              <w:rPr>
                                <w:rFonts w:ascii="Arial"/>
                                <w:sz w:val="21"/>
                              </w:rPr>
                            </w:pPr>
                          </w:p>
                        </w:tc>
                      </w:tr>
                      <w:tr w14:paraId="40E25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1990" w:type="dxa"/>
                            <w:vMerge w:val="restart"/>
                            <w:tcBorders>
                              <w:bottom w:val="nil"/>
                            </w:tcBorders>
                            <w:vAlign w:val="center"/>
                          </w:tcPr>
                          <w:p w14:paraId="47CA9001">
                            <w:pPr>
                              <w:keepNext w:val="0"/>
                              <w:keepLines w:val="0"/>
                              <w:pageBreakBefore w:val="0"/>
                              <w:widowControl w:val="0"/>
                              <w:kinsoku/>
                              <w:wordWrap/>
                              <w:overflowPunct/>
                              <w:topLinePunct w:val="0"/>
                              <w:bidi w:val="0"/>
                              <w:adjustRightInd/>
                              <w:snapToGrid/>
                              <w:spacing w:line="440" w:lineRule="exact"/>
                              <w:ind w:left="0"/>
                              <w:jc w:val="center"/>
                              <w:textAlignment w:val="auto"/>
                              <w:rPr>
                                <w:rFonts w:ascii="宋体" w:hAnsi="宋体" w:eastAsia="宋体" w:cs="宋体"/>
                                <w:spacing w:val="0"/>
                                <w:sz w:val="24"/>
                                <w:szCs w:val="24"/>
                              </w:rPr>
                            </w:pPr>
                            <w:r>
                              <w:rPr>
                                <w:rFonts w:ascii="宋体" w:hAnsi="宋体" w:eastAsia="宋体" w:cs="宋体"/>
                                <w:b/>
                                <w:bCs/>
                                <w:spacing w:val="0"/>
                                <w:sz w:val="24"/>
                                <w:szCs w:val="24"/>
                              </w:rPr>
                              <w:t>四至</w:t>
                            </w:r>
                          </w:p>
                        </w:tc>
                        <w:tc>
                          <w:tcPr>
                            <w:tcW w:w="4167" w:type="dxa"/>
                            <w:vAlign w:val="top"/>
                          </w:tcPr>
                          <w:p w14:paraId="2F85EA44">
                            <w:pPr>
                              <w:spacing w:before="219" w:line="220" w:lineRule="auto"/>
                              <w:ind w:left="116"/>
                              <w:rPr>
                                <w:rFonts w:hint="default" w:ascii="宋体" w:hAnsi="宋体" w:eastAsia="宋体" w:cs="宋体"/>
                                <w:sz w:val="24"/>
                                <w:szCs w:val="24"/>
                                <w:lang w:val="en-US" w:eastAsia="zh-CN"/>
                              </w:rPr>
                            </w:pPr>
                            <w:r>
                              <w:rPr>
                                <w:rFonts w:ascii="宋体" w:hAnsi="宋体" w:eastAsia="宋体" w:cs="宋体"/>
                                <w:b/>
                                <w:bCs/>
                                <w:spacing w:val="-12"/>
                                <w:sz w:val="24"/>
                                <w:szCs w:val="24"/>
                              </w:rPr>
                              <w:t>东</w:t>
                            </w:r>
                            <w:r>
                              <w:rPr>
                                <w:rFonts w:hint="eastAsia" w:ascii="宋体" w:hAnsi="宋体" w:cs="宋体"/>
                                <w:b/>
                                <w:bCs/>
                                <w:spacing w:val="-12"/>
                                <w:sz w:val="24"/>
                                <w:szCs w:val="24"/>
                                <w:lang w:val="en-US" w:eastAsia="zh-CN"/>
                              </w:rPr>
                              <w:t xml:space="preserve">                  </w:t>
                            </w:r>
                            <w:r>
                              <w:rPr>
                                <w:rFonts w:ascii="宋体" w:hAnsi="宋体" w:eastAsia="宋体" w:cs="宋体"/>
                                <w:b/>
                                <w:bCs/>
                                <w:spacing w:val="-12"/>
                                <w:sz w:val="24"/>
                                <w:szCs w:val="24"/>
                              </w:rPr>
                              <w:t>南</w:t>
                            </w:r>
                          </w:p>
                        </w:tc>
                      </w:tr>
                      <w:tr w14:paraId="1FBBD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7" w:hRule="atLeast"/>
                        </w:trPr>
                        <w:tc>
                          <w:tcPr>
                            <w:tcW w:w="1990" w:type="dxa"/>
                            <w:vMerge w:val="continue"/>
                            <w:tcBorders>
                              <w:top w:val="nil"/>
                            </w:tcBorders>
                            <w:vAlign w:val="top"/>
                          </w:tcPr>
                          <w:p w14:paraId="00688F34">
                            <w:pPr>
                              <w:keepNext w:val="0"/>
                              <w:keepLines w:val="0"/>
                              <w:pageBreakBefore w:val="0"/>
                              <w:widowControl w:val="0"/>
                              <w:kinsoku/>
                              <w:wordWrap/>
                              <w:overflowPunct/>
                              <w:topLinePunct w:val="0"/>
                              <w:bidi w:val="0"/>
                              <w:adjustRightInd/>
                              <w:snapToGrid/>
                              <w:spacing w:line="440" w:lineRule="exact"/>
                              <w:ind w:left="0"/>
                              <w:textAlignment w:val="auto"/>
                              <w:rPr>
                                <w:rFonts w:ascii="Arial"/>
                                <w:spacing w:val="0"/>
                                <w:sz w:val="21"/>
                              </w:rPr>
                            </w:pPr>
                          </w:p>
                        </w:tc>
                        <w:tc>
                          <w:tcPr>
                            <w:tcW w:w="4167" w:type="dxa"/>
                            <w:vAlign w:val="top"/>
                          </w:tcPr>
                          <w:p w14:paraId="483206AD">
                            <w:pPr>
                              <w:spacing w:before="209" w:line="224" w:lineRule="auto"/>
                              <w:ind w:left="113"/>
                              <w:rPr>
                                <w:rFonts w:ascii="宋体" w:hAnsi="宋体" w:eastAsia="宋体" w:cs="宋体"/>
                                <w:sz w:val="24"/>
                                <w:szCs w:val="24"/>
                              </w:rPr>
                            </w:pPr>
                            <w:r>
                              <w:rPr>
                                <w:rFonts w:ascii="宋体" w:hAnsi="宋体" w:eastAsia="宋体" w:cs="宋体"/>
                                <w:b/>
                                <w:bCs/>
                                <w:spacing w:val="-11"/>
                                <w:sz w:val="24"/>
                                <w:szCs w:val="24"/>
                              </w:rPr>
                              <w:t>西</w:t>
                            </w:r>
                            <w:r>
                              <w:rPr>
                                <w:rFonts w:hint="eastAsia" w:ascii="宋体" w:hAnsi="宋体" w:cs="宋体"/>
                                <w:b/>
                                <w:bCs/>
                                <w:spacing w:val="-11"/>
                                <w:sz w:val="24"/>
                                <w:szCs w:val="24"/>
                                <w:lang w:val="en-US" w:eastAsia="zh-CN"/>
                              </w:rPr>
                              <w:t xml:space="preserve">                  </w:t>
                            </w:r>
                            <w:r>
                              <w:rPr>
                                <w:rFonts w:ascii="宋体" w:hAnsi="宋体" w:eastAsia="宋体" w:cs="宋体"/>
                                <w:b/>
                                <w:bCs/>
                                <w:spacing w:val="-11"/>
                                <w:sz w:val="24"/>
                                <w:szCs w:val="24"/>
                              </w:rPr>
                              <w:t>北</w:t>
                            </w:r>
                          </w:p>
                        </w:tc>
                      </w:tr>
                      <w:tr w14:paraId="6122A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1990" w:type="dxa"/>
                            <w:vAlign w:val="center"/>
                          </w:tcPr>
                          <w:p w14:paraId="35FF8CFA">
                            <w:pPr>
                              <w:keepNext w:val="0"/>
                              <w:keepLines w:val="0"/>
                              <w:pageBreakBefore w:val="0"/>
                              <w:widowControl w:val="0"/>
                              <w:kinsoku/>
                              <w:wordWrap/>
                              <w:overflowPunct/>
                              <w:topLinePunct w:val="0"/>
                              <w:bidi w:val="0"/>
                              <w:adjustRightInd/>
                              <w:snapToGrid/>
                              <w:spacing w:line="440" w:lineRule="exact"/>
                              <w:ind w:left="0"/>
                              <w:jc w:val="center"/>
                              <w:textAlignment w:val="auto"/>
                              <w:rPr>
                                <w:rFonts w:ascii="宋体" w:hAnsi="宋体" w:eastAsia="宋体" w:cs="宋体"/>
                                <w:spacing w:val="0"/>
                                <w:sz w:val="24"/>
                                <w:szCs w:val="24"/>
                              </w:rPr>
                            </w:pPr>
                            <w:r>
                              <w:rPr>
                                <w:rFonts w:ascii="宋体" w:hAnsi="宋体" w:eastAsia="宋体" w:cs="宋体"/>
                                <w:b/>
                                <w:bCs/>
                                <w:spacing w:val="0"/>
                                <w:sz w:val="24"/>
                                <w:szCs w:val="24"/>
                              </w:rPr>
                              <w:t>批准书有效期</w:t>
                            </w:r>
                          </w:p>
                        </w:tc>
                        <w:tc>
                          <w:tcPr>
                            <w:tcW w:w="4167" w:type="dxa"/>
                            <w:vAlign w:val="top"/>
                          </w:tcPr>
                          <w:p w14:paraId="7BF625A3">
                            <w:pPr>
                              <w:spacing w:before="310" w:line="220" w:lineRule="auto"/>
                              <w:ind w:left="147"/>
                              <w:rPr>
                                <w:rFonts w:ascii="宋体" w:hAnsi="宋体" w:eastAsia="宋体" w:cs="宋体"/>
                                <w:sz w:val="24"/>
                                <w:szCs w:val="24"/>
                              </w:rPr>
                            </w:pPr>
                            <w:r>
                              <w:rPr>
                                <w:rFonts w:ascii="宋体" w:hAnsi="宋体" w:eastAsia="宋体" w:cs="宋体"/>
                                <w:b/>
                                <w:bCs/>
                                <w:spacing w:val="0"/>
                                <w:sz w:val="24"/>
                                <w:szCs w:val="24"/>
                              </w:rPr>
                              <w:t>自</w:t>
                            </w:r>
                            <w:r>
                              <w:rPr>
                                <w:rFonts w:hint="eastAsia" w:ascii="宋体" w:hAnsi="宋体" w:cs="宋体"/>
                                <w:b/>
                                <w:bCs/>
                                <w:spacing w:val="0"/>
                                <w:sz w:val="24"/>
                                <w:szCs w:val="24"/>
                                <w:lang w:val="en-US" w:eastAsia="zh-CN"/>
                              </w:rPr>
                              <w:t xml:space="preserve">   </w:t>
                            </w:r>
                            <w:r>
                              <w:rPr>
                                <w:rFonts w:ascii="宋体" w:hAnsi="宋体" w:eastAsia="宋体" w:cs="宋体"/>
                                <w:b/>
                                <w:bCs/>
                                <w:spacing w:val="0"/>
                                <w:sz w:val="24"/>
                                <w:szCs w:val="24"/>
                              </w:rPr>
                              <w:t>年</w:t>
                            </w:r>
                            <w:r>
                              <w:rPr>
                                <w:rFonts w:hint="eastAsia" w:ascii="宋体" w:hAnsi="宋体" w:cs="宋体"/>
                                <w:b/>
                                <w:bCs/>
                                <w:spacing w:val="0"/>
                                <w:sz w:val="24"/>
                                <w:szCs w:val="24"/>
                                <w:lang w:val="en-US" w:eastAsia="zh-CN"/>
                              </w:rPr>
                              <w:t xml:space="preserve">   </w:t>
                            </w:r>
                            <w:r>
                              <w:rPr>
                                <w:rFonts w:ascii="宋体" w:hAnsi="宋体" w:eastAsia="宋体" w:cs="宋体"/>
                                <w:b/>
                                <w:bCs/>
                                <w:spacing w:val="0"/>
                                <w:sz w:val="24"/>
                                <w:szCs w:val="24"/>
                              </w:rPr>
                              <w:t>月至</w:t>
                            </w:r>
                            <w:r>
                              <w:rPr>
                                <w:rFonts w:hint="eastAsia" w:ascii="宋体" w:hAnsi="宋体" w:cs="宋体"/>
                                <w:b/>
                                <w:bCs/>
                                <w:spacing w:val="0"/>
                                <w:sz w:val="24"/>
                                <w:szCs w:val="24"/>
                                <w:lang w:val="en-US" w:eastAsia="zh-CN"/>
                              </w:rPr>
                              <w:t xml:space="preserve">   </w:t>
                            </w:r>
                            <w:r>
                              <w:rPr>
                                <w:rFonts w:ascii="宋体" w:hAnsi="宋体" w:eastAsia="宋体" w:cs="宋体"/>
                                <w:b/>
                                <w:bCs/>
                                <w:spacing w:val="0"/>
                                <w:sz w:val="24"/>
                                <w:szCs w:val="24"/>
                              </w:rPr>
                              <w:t>年</w:t>
                            </w:r>
                            <w:r>
                              <w:rPr>
                                <w:rFonts w:hint="eastAsia" w:ascii="宋体" w:hAnsi="宋体" w:cs="宋体"/>
                                <w:b/>
                                <w:bCs/>
                                <w:spacing w:val="0"/>
                                <w:sz w:val="24"/>
                                <w:szCs w:val="24"/>
                                <w:lang w:val="en-US" w:eastAsia="zh-CN"/>
                              </w:rPr>
                              <w:t xml:space="preserve">   </w:t>
                            </w:r>
                            <w:r>
                              <w:rPr>
                                <w:rFonts w:ascii="宋体" w:hAnsi="宋体" w:eastAsia="宋体" w:cs="宋体"/>
                                <w:b/>
                                <w:bCs/>
                                <w:spacing w:val="0"/>
                                <w:sz w:val="24"/>
                                <w:szCs w:val="24"/>
                              </w:rPr>
                              <w:t>月</w:t>
                            </w:r>
                          </w:p>
                        </w:tc>
                      </w:tr>
                      <w:tr w14:paraId="60276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8" w:hRule="atLeast"/>
                        </w:trPr>
                        <w:tc>
                          <w:tcPr>
                            <w:tcW w:w="6157" w:type="dxa"/>
                            <w:gridSpan w:val="2"/>
                            <w:vAlign w:val="top"/>
                          </w:tcPr>
                          <w:p w14:paraId="52B99E49">
                            <w:pPr>
                              <w:spacing w:before="150" w:line="222" w:lineRule="auto"/>
                              <w:ind w:left="233"/>
                              <w:rPr>
                                <w:rFonts w:ascii="宋体" w:hAnsi="宋体" w:eastAsia="宋体" w:cs="宋体"/>
                                <w:sz w:val="24"/>
                                <w:szCs w:val="24"/>
                              </w:rPr>
                            </w:pPr>
                            <w:r>
                              <w:rPr>
                                <w:rFonts w:ascii="宋体" w:hAnsi="宋体" w:eastAsia="宋体" w:cs="宋体"/>
                                <w:b/>
                                <w:bCs/>
                                <w:spacing w:val="0"/>
                                <w:sz w:val="24"/>
                                <w:szCs w:val="24"/>
                              </w:rPr>
                              <w:t>备注</w:t>
                            </w:r>
                          </w:p>
                        </w:tc>
                      </w:tr>
                    </w:tbl>
                    <w:p w14:paraId="7B825C4E">
                      <w:pPr>
                        <w:rPr>
                          <w:rFonts w:ascii="Arial"/>
                          <w:sz w:val="21"/>
                        </w:rPr>
                      </w:pPr>
                    </w:p>
                  </w:txbxContent>
                </v:textbox>
              </v:shape>
            </w:pict>
          </mc:Fallback>
        </mc:AlternateContent>
      </w:r>
      <w:r>
        <w:rPr>
          <w:rFonts w:ascii="黑体" w:hAnsi="黑体" w:eastAsia="黑体" w:cs="黑体"/>
          <w:color w:val="auto"/>
          <w:spacing w:val="5"/>
          <w:sz w:val="20"/>
          <w:szCs w:val="20"/>
          <w:highlight w:val="none"/>
        </w:rPr>
        <w:t>农宅字</w:t>
      </w:r>
      <w:r>
        <w:rPr>
          <w:rFonts w:hint="eastAsia" w:ascii="黑体" w:hAnsi="黑体" w:eastAsia="黑体" w:cs="黑体"/>
          <w:color w:val="auto"/>
          <w:spacing w:val="5"/>
          <w:sz w:val="20"/>
          <w:szCs w:val="20"/>
          <w:highlight w:val="none"/>
          <w:u w:val="single"/>
          <w:lang w:val="en-US" w:eastAsia="zh-CN"/>
        </w:rPr>
        <w:t xml:space="preserve">              </w:t>
      </w:r>
      <w:r>
        <w:rPr>
          <w:rFonts w:hint="eastAsia" w:ascii="黑体" w:hAnsi="黑体" w:eastAsia="黑体" w:cs="黑体"/>
          <w:color w:val="auto"/>
          <w:spacing w:val="5"/>
          <w:sz w:val="20"/>
          <w:szCs w:val="20"/>
          <w:highlight w:val="none"/>
          <w:u w:val="none"/>
          <w:lang w:val="en-US" w:eastAsia="zh-CN"/>
        </w:rPr>
        <w:t xml:space="preserve">号                                             </w:t>
      </w:r>
      <w:r>
        <w:rPr>
          <w:rFonts w:hint="eastAsia" w:ascii="黑体" w:hAnsi="黑体" w:eastAsia="黑体" w:cs="黑体"/>
          <w:color w:val="auto"/>
          <w:spacing w:val="5"/>
          <w:sz w:val="20"/>
          <w:szCs w:val="20"/>
          <w:highlight w:val="none"/>
          <w:lang w:val="en-US" w:eastAsia="zh-CN"/>
        </w:rPr>
        <w:t>农宅字</w:t>
      </w:r>
      <w:r>
        <w:rPr>
          <w:rFonts w:hint="eastAsia" w:ascii="黑体" w:hAnsi="黑体" w:eastAsia="黑体" w:cs="黑体"/>
          <w:color w:val="auto"/>
          <w:spacing w:val="5"/>
          <w:sz w:val="20"/>
          <w:szCs w:val="20"/>
          <w:highlight w:val="none"/>
          <w:u w:val="single"/>
          <w:lang w:val="en-US" w:eastAsia="zh-CN"/>
        </w:rPr>
        <w:t xml:space="preserve">              </w:t>
      </w:r>
      <w:r>
        <w:rPr>
          <w:rFonts w:hint="eastAsia" w:ascii="黑体" w:hAnsi="黑体" w:eastAsia="黑体" w:cs="黑体"/>
          <w:color w:val="auto"/>
          <w:spacing w:val="-86"/>
          <w:sz w:val="20"/>
          <w:szCs w:val="20"/>
          <w:highlight w:val="none"/>
          <w:lang w:val="en-US" w:eastAsia="zh-CN"/>
        </w:rPr>
        <w:t>号</w:t>
      </w:r>
    </w:p>
    <w:tbl>
      <w:tblPr>
        <w:tblStyle w:val="11"/>
        <w:tblpPr w:leftFromText="181" w:rightFromText="181" w:vertAnchor="page" w:horzAnchor="page" w:tblpX="15942" w:tblpY="3716"/>
        <w:tblOverlap w:val="never"/>
        <w:tblW w:w="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8"/>
        <w:gridCol w:w="1023"/>
        <w:gridCol w:w="1026"/>
        <w:gridCol w:w="2194"/>
      </w:tblGrid>
      <w:tr w14:paraId="1656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1561" w:type="dxa"/>
            <w:gridSpan w:val="2"/>
            <w:tcBorders>
              <w:tl2br w:val="nil"/>
              <w:tr2bl w:val="nil"/>
            </w:tcBorders>
            <w:vAlign w:val="center"/>
          </w:tcPr>
          <w:p w14:paraId="382FCC30">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ascii="宋体" w:hAnsi="宋体" w:eastAsia="宋体" w:cs="宋体"/>
                <w:b/>
                <w:bCs/>
                <w:color w:val="auto"/>
                <w:spacing w:val="-11"/>
                <w:sz w:val="24"/>
                <w:szCs w:val="24"/>
                <w:highlight w:val="none"/>
              </w:rPr>
            </w:pPr>
            <w:r>
              <w:rPr>
                <w:rFonts w:ascii="宋体" w:hAnsi="宋体" w:eastAsia="宋体" w:cs="宋体"/>
                <w:b/>
                <w:bCs/>
                <w:color w:val="auto"/>
                <w:spacing w:val="-11"/>
                <w:sz w:val="24"/>
                <w:szCs w:val="24"/>
                <w:highlight w:val="none"/>
              </w:rPr>
              <w:t>户主姓名</w:t>
            </w:r>
          </w:p>
        </w:tc>
        <w:tc>
          <w:tcPr>
            <w:tcW w:w="3220" w:type="dxa"/>
            <w:gridSpan w:val="2"/>
            <w:tcBorders>
              <w:tl2br w:val="nil"/>
              <w:tr2bl w:val="nil"/>
            </w:tcBorders>
            <w:vAlign w:val="center"/>
          </w:tcPr>
          <w:p w14:paraId="21B2B69A">
            <w:pPr>
              <w:keepNext w:val="0"/>
              <w:keepLines w:val="0"/>
              <w:pageBreakBefore w:val="0"/>
              <w:widowControl w:val="0"/>
              <w:kinsoku/>
              <w:wordWrap/>
              <w:overflowPunct/>
              <w:topLinePunct w:val="0"/>
              <w:autoSpaceDE/>
              <w:autoSpaceDN/>
              <w:bidi w:val="0"/>
              <w:adjustRightInd/>
              <w:snapToGrid/>
              <w:spacing w:line="221" w:lineRule="auto"/>
              <w:ind w:left="0"/>
              <w:jc w:val="both"/>
              <w:textAlignment w:val="auto"/>
              <w:rPr>
                <w:rFonts w:ascii="宋体" w:hAnsi="宋体" w:eastAsia="宋体" w:cs="宋体"/>
                <w:b/>
                <w:bCs/>
                <w:color w:val="auto"/>
                <w:spacing w:val="-11"/>
                <w:sz w:val="24"/>
                <w:szCs w:val="24"/>
                <w:highlight w:val="none"/>
              </w:rPr>
            </w:pPr>
          </w:p>
        </w:tc>
      </w:tr>
      <w:tr w14:paraId="0EFA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1561" w:type="dxa"/>
            <w:gridSpan w:val="2"/>
            <w:tcBorders>
              <w:tl2br w:val="nil"/>
              <w:tr2bl w:val="nil"/>
            </w:tcBorders>
            <w:vAlign w:val="center"/>
          </w:tcPr>
          <w:p w14:paraId="702C2C9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b/>
                <w:bCs/>
                <w:color w:val="auto"/>
                <w:spacing w:val="-11"/>
                <w:sz w:val="24"/>
                <w:szCs w:val="24"/>
                <w:highlight w:val="none"/>
              </w:rPr>
            </w:pPr>
            <w:r>
              <w:rPr>
                <w:rFonts w:ascii="宋体" w:hAnsi="宋体" w:eastAsia="宋体" w:cs="宋体"/>
                <w:b/>
                <w:bCs/>
                <w:color w:val="auto"/>
                <w:spacing w:val="-11"/>
                <w:sz w:val="24"/>
                <w:szCs w:val="24"/>
                <w:highlight w:val="none"/>
              </w:rPr>
              <w:t>批准用地面积</w:t>
            </w:r>
          </w:p>
        </w:tc>
        <w:tc>
          <w:tcPr>
            <w:tcW w:w="3220" w:type="dxa"/>
            <w:gridSpan w:val="2"/>
            <w:tcBorders>
              <w:tl2br w:val="nil"/>
              <w:tr2bl w:val="nil"/>
            </w:tcBorders>
            <w:vAlign w:val="center"/>
          </w:tcPr>
          <w:p w14:paraId="5F8A45E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b/>
                <w:bCs/>
                <w:color w:val="auto"/>
                <w:spacing w:val="-11"/>
                <w:sz w:val="24"/>
                <w:szCs w:val="24"/>
                <w:highlight w:val="none"/>
              </w:rPr>
            </w:pPr>
            <w:r>
              <w:rPr>
                <w:rFonts w:ascii="宋体" w:hAnsi="宋体" w:eastAsia="宋体" w:cs="宋体"/>
                <w:b/>
                <w:bCs/>
                <w:color w:val="auto"/>
                <w:spacing w:val="-11"/>
                <w:sz w:val="24"/>
                <w:szCs w:val="24"/>
                <w:highlight w:val="none"/>
              </w:rPr>
              <w:t>平方米</w:t>
            </w:r>
          </w:p>
        </w:tc>
      </w:tr>
      <w:tr w14:paraId="754F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1561" w:type="dxa"/>
            <w:gridSpan w:val="2"/>
            <w:tcBorders>
              <w:tl2br w:val="nil"/>
              <w:tr2bl w:val="nil"/>
            </w:tcBorders>
            <w:vAlign w:val="center"/>
          </w:tcPr>
          <w:p w14:paraId="14CB821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b/>
                <w:bCs/>
                <w:color w:val="auto"/>
                <w:spacing w:val="-11"/>
                <w:sz w:val="24"/>
                <w:szCs w:val="24"/>
                <w:highlight w:val="none"/>
              </w:rPr>
            </w:pPr>
            <w:r>
              <w:rPr>
                <w:rFonts w:ascii="宋体" w:hAnsi="宋体" w:eastAsia="宋体" w:cs="宋体"/>
                <w:b/>
                <w:bCs/>
                <w:color w:val="auto"/>
                <w:spacing w:val="-11"/>
                <w:sz w:val="24"/>
                <w:szCs w:val="24"/>
                <w:highlight w:val="none"/>
              </w:rPr>
              <w:t>房基占地面积</w:t>
            </w:r>
          </w:p>
        </w:tc>
        <w:tc>
          <w:tcPr>
            <w:tcW w:w="3220" w:type="dxa"/>
            <w:gridSpan w:val="2"/>
            <w:tcBorders>
              <w:tl2br w:val="nil"/>
              <w:tr2bl w:val="nil"/>
            </w:tcBorders>
            <w:vAlign w:val="center"/>
          </w:tcPr>
          <w:p w14:paraId="03D3D1A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b/>
                <w:bCs/>
                <w:color w:val="auto"/>
                <w:spacing w:val="-11"/>
                <w:sz w:val="24"/>
                <w:szCs w:val="24"/>
                <w:highlight w:val="none"/>
              </w:rPr>
            </w:pPr>
            <w:r>
              <w:rPr>
                <w:rFonts w:ascii="宋体" w:hAnsi="宋体" w:eastAsia="宋体" w:cs="宋体"/>
                <w:b/>
                <w:bCs/>
                <w:color w:val="auto"/>
                <w:spacing w:val="-11"/>
                <w:sz w:val="24"/>
                <w:szCs w:val="24"/>
                <w:highlight w:val="none"/>
              </w:rPr>
              <w:t>平方米</w:t>
            </w:r>
          </w:p>
        </w:tc>
      </w:tr>
      <w:tr w14:paraId="0AB1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1561" w:type="dxa"/>
            <w:gridSpan w:val="2"/>
            <w:tcBorders>
              <w:tl2br w:val="nil"/>
              <w:tr2bl w:val="nil"/>
            </w:tcBorders>
            <w:vAlign w:val="center"/>
          </w:tcPr>
          <w:p w14:paraId="0D90D904">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b/>
                <w:bCs/>
                <w:color w:val="auto"/>
                <w:spacing w:val="-11"/>
                <w:sz w:val="24"/>
                <w:szCs w:val="24"/>
                <w:highlight w:val="none"/>
              </w:rPr>
            </w:pPr>
            <w:r>
              <w:rPr>
                <w:rFonts w:ascii="宋体" w:hAnsi="宋体" w:eastAsia="宋体" w:cs="宋体"/>
                <w:b/>
                <w:bCs/>
                <w:color w:val="auto"/>
                <w:spacing w:val="-11"/>
                <w:sz w:val="24"/>
                <w:szCs w:val="24"/>
                <w:highlight w:val="none"/>
              </w:rPr>
              <w:t>土地所有权人</w:t>
            </w:r>
          </w:p>
        </w:tc>
        <w:tc>
          <w:tcPr>
            <w:tcW w:w="3220" w:type="dxa"/>
            <w:gridSpan w:val="2"/>
            <w:tcBorders>
              <w:tl2br w:val="nil"/>
              <w:tr2bl w:val="nil"/>
            </w:tcBorders>
            <w:vAlign w:val="center"/>
          </w:tcPr>
          <w:p w14:paraId="6F3B46B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b/>
                <w:bCs/>
                <w:color w:val="auto"/>
                <w:spacing w:val="-11"/>
                <w:sz w:val="24"/>
                <w:szCs w:val="24"/>
                <w:highlight w:val="none"/>
              </w:rPr>
            </w:pPr>
          </w:p>
        </w:tc>
      </w:tr>
      <w:tr w14:paraId="2C0C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1561" w:type="dxa"/>
            <w:gridSpan w:val="2"/>
            <w:tcBorders>
              <w:tl2br w:val="nil"/>
              <w:tr2bl w:val="nil"/>
            </w:tcBorders>
            <w:vAlign w:val="center"/>
          </w:tcPr>
          <w:p w14:paraId="6680EE15">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ascii="宋体" w:hAnsi="宋体" w:eastAsia="宋体" w:cs="宋体"/>
                <w:b/>
                <w:bCs/>
                <w:color w:val="auto"/>
                <w:spacing w:val="-11"/>
                <w:sz w:val="24"/>
                <w:szCs w:val="24"/>
                <w:highlight w:val="none"/>
              </w:rPr>
            </w:pPr>
            <w:r>
              <w:rPr>
                <w:rFonts w:ascii="宋体" w:hAnsi="宋体" w:eastAsia="宋体" w:cs="宋体"/>
                <w:b/>
                <w:bCs/>
                <w:color w:val="auto"/>
                <w:spacing w:val="-11"/>
                <w:sz w:val="24"/>
                <w:szCs w:val="24"/>
                <w:highlight w:val="none"/>
              </w:rPr>
              <w:t>土地用途</w:t>
            </w:r>
          </w:p>
        </w:tc>
        <w:tc>
          <w:tcPr>
            <w:tcW w:w="3220" w:type="dxa"/>
            <w:gridSpan w:val="2"/>
            <w:tcBorders>
              <w:tl2br w:val="nil"/>
              <w:tr2bl w:val="nil"/>
            </w:tcBorders>
            <w:vAlign w:val="center"/>
          </w:tcPr>
          <w:p w14:paraId="2B0EEBD6">
            <w:pPr>
              <w:keepNext w:val="0"/>
              <w:keepLines w:val="0"/>
              <w:pageBreakBefore w:val="0"/>
              <w:widowControl w:val="0"/>
              <w:kinsoku/>
              <w:wordWrap/>
              <w:overflowPunct/>
              <w:topLinePunct w:val="0"/>
              <w:autoSpaceDE/>
              <w:autoSpaceDN/>
              <w:bidi w:val="0"/>
              <w:adjustRightInd/>
              <w:snapToGrid/>
              <w:spacing w:line="221" w:lineRule="auto"/>
              <w:ind w:left="0"/>
              <w:jc w:val="both"/>
              <w:textAlignment w:val="auto"/>
              <w:rPr>
                <w:rFonts w:ascii="宋体" w:hAnsi="宋体" w:eastAsia="宋体" w:cs="宋体"/>
                <w:b/>
                <w:bCs/>
                <w:color w:val="auto"/>
                <w:spacing w:val="-11"/>
                <w:sz w:val="24"/>
                <w:szCs w:val="24"/>
                <w:highlight w:val="none"/>
              </w:rPr>
            </w:pPr>
          </w:p>
        </w:tc>
      </w:tr>
      <w:tr w14:paraId="15AC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rPr>
        <w:tc>
          <w:tcPr>
            <w:tcW w:w="1561" w:type="dxa"/>
            <w:gridSpan w:val="2"/>
            <w:tcBorders>
              <w:tl2br w:val="nil"/>
              <w:tr2bl w:val="nil"/>
            </w:tcBorders>
            <w:vAlign w:val="center"/>
          </w:tcPr>
          <w:p w14:paraId="5FF86731">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ascii="宋体" w:hAnsi="宋体" w:eastAsia="宋体" w:cs="宋体"/>
                <w:b/>
                <w:bCs/>
                <w:color w:val="auto"/>
                <w:spacing w:val="-11"/>
                <w:sz w:val="24"/>
                <w:szCs w:val="24"/>
                <w:highlight w:val="none"/>
              </w:rPr>
            </w:pPr>
            <w:r>
              <w:rPr>
                <w:rFonts w:ascii="宋体" w:hAnsi="宋体" w:eastAsia="宋体" w:cs="宋体"/>
                <w:b/>
                <w:bCs/>
                <w:color w:val="auto"/>
                <w:spacing w:val="-11"/>
                <w:sz w:val="24"/>
                <w:szCs w:val="24"/>
                <w:highlight w:val="none"/>
              </w:rPr>
              <w:t>土地坐落</w:t>
            </w:r>
          </w:p>
        </w:tc>
        <w:tc>
          <w:tcPr>
            <w:tcW w:w="3220" w:type="dxa"/>
            <w:gridSpan w:val="2"/>
            <w:tcBorders>
              <w:tl2br w:val="nil"/>
              <w:tr2bl w:val="nil"/>
            </w:tcBorders>
            <w:vAlign w:val="center"/>
          </w:tcPr>
          <w:p w14:paraId="7AE8BD37">
            <w:pPr>
              <w:keepNext w:val="0"/>
              <w:keepLines w:val="0"/>
              <w:pageBreakBefore w:val="0"/>
              <w:widowControl w:val="0"/>
              <w:kinsoku/>
              <w:wordWrap/>
              <w:overflowPunct/>
              <w:topLinePunct w:val="0"/>
              <w:autoSpaceDE/>
              <w:autoSpaceDN/>
              <w:bidi w:val="0"/>
              <w:adjustRightInd/>
              <w:snapToGrid/>
              <w:spacing w:line="221" w:lineRule="auto"/>
              <w:ind w:left="0"/>
              <w:jc w:val="both"/>
              <w:textAlignment w:val="auto"/>
              <w:rPr>
                <w:rFonts w:ascii="宋体" w:hAnsi="宋体" w:eastAsia="宋体" w:cs="宋体"/>
                <w:b/>
                <w:bCs/>
                <w:color w:val="auto"/>
                <w:spacing w:val="-11"/>
                <w:sz w:val="24"/>
                <w:szCs w:val="24"/>
                <w:highlight w:val="none"/>
              </w:rPr>
            </w:pPr>
          </w:p>
        </w:tc>
      </w:tr>
      <w:tr w14:paraId="04E6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538" w:type="dxa"/>
            <w:vMerge w:val="restart"/>
            <w:tcBorders>
              <w:tl2br w:val="nil"/>
              <w:tr2bl w:val="nil"/>
            </w:tcBorders>
            <w:textDirection w:val="tbRlV"/>
            <w:vAlign w:val="center"/>
          </w:tcPr>
          <w:p w14:paraId="34883C4C">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ascii="宋体" w:hAnsi="宋体" w:eastAsia="宋体" w:cs="宋体"/>
                <w:b/>
                <w:bCs/>
                <w:color w:val="auto"/>
                <w:spacing w:val="-11"/>
                <w:sz w:val="24"/>
                <w:szCs w:val="24"/>
                <w:highlight w:val="none"/>
              </w:rPr>
            </w:pPr>
            <w:r>
              <w:rPr>
                <w:rFonts w:ascii="宋体" w:hAnsi="宋体" w:eastAsia="宋体" w:cs="宋体"/>
                <w:b/>
                <w:bCs/>
                <w:color w:val="auto"/>
                <w:spacing w:val="17"/>
                <w:sz w:val="24"/>
                <w:szCs w:val="24"/>
                <w:highlight w:val="none"/>
              </w:rPr>
              <w:t>四至</w:t>
            </w:r>
          </w:p>
        </w:tc>
        <w:tc>
          <w:tcPr>
            <w:tcW w:w="2049" w:type="dxa"/>
            <w:gridSpan w:val="2"/>
            <w:tcBorders>
              <w:tl2br w:val="nil"/>
              <w:tr2bl w:val="nil"/>
            </w:tcBorders>
            <w:vAlign w:val="center"/>
          </w:tcPr>
          <w:p w14:paraId="71090FAF">
            <w:pPr>
              <w:keepNext w:val="0"/>
              <w:keepLines w:val="0"/>
              <w:pageBreakBefore w:val="0"/>
              <w:widowControl w:val="0"/>
              <w:kinsoku/>
              <w:wordWrap/>
              <w:overflowPunct/>
              <w:topLinePunct w:val="0"/>
              <w:autoSpaceDE/>
              <w:autoSpaceDN/>
              <w:bidi w:val="0"/>
              <w:adjustRightInd/>
              <w:snapToGrid/>
              <w:spacing w:line="221" w:lineRule="auto"/>
              <w:ind w:firstLine="219" w:firstLineChars="100"/>
              <w:jc w:val="both"/>
              <w:textAlignment w:val="auto"/>
              <w:rPr>
                <w:rFonts w:ascii="宋体" w:hAnsi="宋体" w:eastAsia="宋体" w:cs="宋体"/>
                <w:b/>
                <w:bCs/>
                <w:color w:val="auto"/>
                <w:spacing w:val="-11"/>
                <w:sz w:val="24"/>
                <w:szCs w:val="24"/>
                <w:highlight w:val="none"/>
              </w:rPr>
            </w:pPr>
            <w:r>
              <w:rPr>
                <w:rFonts w:ascii="宋体" w:hAnsi="宋体" w:eastAsia="宋体" w:cs="宋体"/>
                <w:b/>
                <w:bCs/>
                <w:color w:val="auto"/>
                <w:spacing w:val="-11"/>
                <w:sz w:val="24"/>
                <w:szCs w:val="24"/>
                <w:highlight w:val="none"/>
              </w:rPr>
              <w:t>东</w:t>
            </w:r>
          </w:p>
        </w:tc>
        <w:tc>
          <w:tcPr>
            <w:tcW w:w="2194" w:type="dxa"/>
            <w:tcBorders>
              <w:tl2br w:val="nil"/>
              <w:tr2bl w:val="nil"/>
            </w:tcBorders>
            <w:vAlign w:val="center"/>
          </w:tcPr>
          <w:p w14:paraId="101DBD1A">
            <w:pPr>
              <w:keepNext w:val="0"/>
              <w:keepLines w:val="0"/>
              <w:pageBreakBefore w:val="0"/>
              <w:widowControl w:val="0"/>
              <w:kinsoku/>
              <w:wordWrap/>
              <w:overflowPunct/>
              <w:topLinePunct w:val="0"/>
              <w:autoSpaceDE/>
              <w:autoSpaceDN/>
              <w:bidi w:val="0"/>
              <w:adjustRightInd/>
              <w:snapToGrid/>
              <w:spacing w:line="221" w:lineRule="auto"/>
              <w:ind w:firstLine="219" w:firstLineChars="100"/>
              <w:jc w:val="both"/>
              <w:textAlignment w:val="auto"/>
              <w:rPr>
                <w:rFonts w:ascii="宋体" w:hAnsi="宋体" w:eastAsia="宋体" w:cs="宋体"/>
                <w:b/>
                <w:bCs/>
                <w:color w:val="auto"/>
                <w:spacing w:val="-11"/>
                <w:sz w:val="24"/>
                <w:szCs w:val="24"/>
                <w:highlight w:val="none"/>
              </w:rPr>
            </w:pPr>
            <w:r>
              <w:rPr>
                <w:rFonts w:ascii="宋体" w:hAnsi="宋体" w:eastAsia="宋体" w:cs="宋体"/>
                <w:b/>
                <w:bCs/>
                <w:color w:val="auto"/>
                <w:spacing w:val="-11"/>
                <w:sz w:val="24"/>
                <w:szCs w:val="24"/>
                <w:highlight w:val="none"/>
              </w:rPr>
              <w:t>南</w:t>
            </w:r>
          </w:p>
        </w:tc>
      </w:tr>
      <w:tr w14:paraId="3B5A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538" w:type="dxa"/>
            <w:vMerge w:val="continue"/>
            <w:tcBorders>
              <w:tl2br w:val="nil"/>
              <w:tr2bl w:val="nil"/>
            </w:tcBorders>
            <w:textDirection w:val="tbRlV"/>
            <w:vAlign w:val="top"/>
          </w:tcPr>
          <w:p w14:paraId="51964202">
            <w:pPr>
              <w:keepNext w:val="0"/>
              <w:keepLines w:val="0"/>
              <w:pageBreakBefore w:val="0"/>
              <w:widowControl w:val="0"/>
              <w:kinsoku/>
              <w:wordWrap/>
              <w:overflowPunct/>
              <w:topLinePunct w:val="0"/>
              <w:autoSpaceDE/>
              <w:autoSpaceDN/>
              <w:bidi w:val="0"/>
              <w:adjustRightInd/>
              <w:snapToGrid/>
              <w:spacing w:before="226" w:line="220" w:lineRule="auto"/>
              <w:ind w:left="337"/>
              <w:textAlignment w:val="auto"/>
              <w:rPr>
                <w:rFonts w:ascii="宋体" w:hAnsi="宋体" w:eastAsia="宋体" w:cs="宋体"/>
                <w:b/>
                <w:bCs/>
                <w:color w:val="auto"/>
                <w:spacing w:val="-11"/>
                <w:sz w:val="24"/>
                <w:szCs w:val="24"/>
                <w:highlight w:val="none"/>
              </w:rPr>
            </w:pPr>
          </w:p>
        </w:tc>
        <w:tc>
          <w:tcPr>
            <w:tcW w:w="2049" w:type="dxa"/>
            <w:gridSpan w:val="2"/>
            <w:tcBorders>
              <w:tl2br w:val="nil"/>
              <w:tr2bl w:val="nil"/>
            </w:tcBorders>
            <w:vAlign w:val="center"/>
          </w:tcPr>
          <w:p w14:paraId="5D62E472">
            <w:pPr>
              <w:keepNext w:val="0"/>
              <w:keepLines w:val="0"/>
              <w:pageBreakBefore w:val="0"/>
              <w:widowControl w:val="0"/>
              <w:kinsoku/>
              <w:wordWrap/>
              <w:overflowPunct/>
              <w:topLinePunct w:val="0"/>
              <w:autoSpaceDE/>
              <w:autoSpaceDN/>
              <w:bidi w:val="0"/>
              <w:adjustRightInd/>
              <w:snapToGrid/>
              <w:spacing w:line="221" w:lineRule="auto"/>
              <w:ind w:firstLine="219" w:firstLineChars="100"/>
              <w:jc w:val="both"/>
              <w:textAlignment w:val="auto"/>
              <w:rPr>
                <w:rFonts w:ascii="宋体" w:hAnsi="宋体" w:eastAsia="宋体" w:cs="宋体"/>
                <w:b/>
                <w:bCs/>
                <w:color w:val="auto"/>
                <w:spacing w:val="-11"/>
                <w:sz w:val="24"/>
                <w:szCs w:val="24"/>
                <w:highlight w:val="none"/>
              </w:rPr>
            </w:pPr>
            <w:r>
              <w:rPr>
                <w:rFonts w:ascii="宋体" w:hAnsi="宋体" w:eastAsia="宋体" w:cs="宋体"/>
                <w:b/>
                <w:bCs/>
                <w:color w:val="auto"/>
                <w:spacing w:val="-11"/>
                <w:sz w:val="24"/>
                <w:szCs w:val="24"/>
                <w:highlight w:val="none"/>
              </w:rPr>
              <w:t>西</w:t>
            </w:r>
          </w:p>
        </w:tc>
        <w:tc>
          <w:tcPr>
            <w:tcW w:w="2194" w:type="dxa"/>
            <w:tcBorders>
              <w:tl2br w:val="nil"/>
              <w:tr2bl w:val="nil"/>
            </w:tcBorders>
            <w:vAlign w:val="center"/>
          </w:tcPr>
          <w:p w14:paraId="77ED59FA">
            <w:pPr>
              <w:keepNext w:val="0"/>
              <w:keepLines w:val="0"/>
              <w:pageBreakBefore w:val="0"/>
              <w:widowControl w:val="0"/>
              <w:kinsoku/>
              <w:wordWrap/>
              <w:overflowPunct/>
              <w:topLinePunct w:val="0"/>
              <w:autoSpaceDE/>
              <w:autoSpaceDN/>
              <w:bidi w:val="0"/>
              <w:adjustRightInd/>
              <w:snapToGrid/>
              <w:spacing w:line="221" w:lineRule="auto"/>
              <w:ind w:firstLine="219" w:firstLineChars="100"/>
              <w:jc w:val="both"/>
              <w:textAlignment w:val="auto"/>
              <w:rPr>
                <w:rFonts w:ascii="宋体" w:hAnsi="宋体" w:eastAsia="宋体" w:cs="宋体"/>
                <w:b/>
                <w:bCs/>
                <w:color w:val="auto"/>
                <w:spacing w:val="-11"/>
                <w:sz w:val="24"/>
                <w:szCs w:val="24"/>
                <w:highlight w:val="none"/>
              </w:rPr>
            </w:pPr>
            <w:r>
              <w:rPr>
                <w:rFonts w:ascii="宋体" w:hAnsi="宋体" w:eastAsia="宋体" w:cs="宋体"/>
                <w:b/>
                <w:bCs/>
                <w:color w:val="auto"/>
                <w:spacing w:val="-11"/>
                <w:sz w:val="24"/>
                <w:szCs w:val="24"/>
                <w:highlight w:val="none"/>
              </w:rPr>
              <w:t>北</w:t>
            </w:r>
          </w:p>
        </w:tc>
      </w:tr>
      <w:tr w14:paraId="6694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rPr>
        <w:tc>
          <w:tcPr>
            <w:tcW w:w="1561" w:type="dxa"/>
            <w:gridSpan w:val="2"/>
            <w:tcBorders>
              <w:tl2br w:val="nil"/>
              <w:tr2bl w:val="nil"/>
            </w:tcBorders>
            <w:vAlign w:val="center"/>
          </w:tcPr>
          <w:p w14:paraId="7A4B4849">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ascii="宋体" w:hAnsi="宋体" w:eastAsia="宋体" w:cs="宋体"/>
                <w:b/>
                <w:bCs/>
                <w:color w:val="auto"/>
                <w:spacing w:val="0"/>
                <w:sz w:val="24"/>
                <w:szCs w:val="24"/>
                <w:highlight w:val="none"/>
              </w:rPr>
            </w:pPr>
            <w:r>
              <w:rPr>
                <w:rFonts w:ascii="宋体" w:hAnsi="宋体" w:eastAsia="宋体" w:cs="宋体"/>
                <w:b/>
                <w:bCs/>
                <w:color w:val="auto"/>
                <w:spacing w:val="0"/>
                <w:sz w:val="24"/>
                <w:szCs w:val="24"/>
                <w:highlight w:val="none"/>
              </w:rPr>
              <w:t>批准书有效期</w:t>
            </w:r>
          </w:p>
        </w:tc>
        <w:tc>
          <w:tcPr>
            <w:tcW w:w="3220" w:type="dxa"/>
            <w:gridSpan w:val="2"/>
            <w:tcBorders>
              <w:tl2br w:val="nil"/>
              <w:tr2bl w:val="nil"/>
            </w:tcBorders>
            <w:vAlign w:val="center"/>
          </w:tcPr>
          <w:p w14:paraId="2917B640">
            <w:pPr>
              <w:keepNext w:val="0"/>
              <w:keepLines w:val="0"/>
              <w:pageBreakBefore w:val="0"/>
              <w:widowControl w:val="0"/>
              <w:kinsoku/>
              <w:wordWrap/>
              <w:overflowPunct/>
              <w:topLinePunct w:val="0"/>
              <w:autoSpaceDE/>
              <w:autoSpaceDN/>
              <w:bidi w:val="0"/>
              <w:adjustRightInd/>
              <w:snapToGrid/>
              <w:spacing w:line="221" w:lineRule="auto"/>
              <w:ind w:left="0"/>
              <w:jc w:val="both"/>
              <w:textAlignment w:val="auto"/>
              <w:rPr>
                <w:rFonts w:ascii="宋体" w:hAnsi="宋体" w:eastAsia="宋体" w:cs="宋体"/>
                <w:b/>
                <w:bCs/>
                <w:color w:val="auto"/>
                <w:spacing w:val="0"/>
                <w:sz w:val="24"/>
                <w:szCs w:val="24"/>
                <w:highlight w:val="none"/>
              </w:rPr>
            </w:pPr>
            <w:r>
              <w:rPr>
                <w:rFonts w:ascii="宋体" w:hAnsi="宋体" w:eastAsia="宋体" w:cs="宋体"/>
                <w:b/>
                <w:bCs/>
                <w:color w:val="auto"/>
                <w:spacing w:val="0"/>
                <w:sz w:val="24"/>
                <w:szCs w:val="24"/>
                <w:highlight w:val="none"/>
              </w:rPr>
              <w:t>自</w:t>
            </w:r>
            <w:r>
              <w:rPr>
                <w:rFonts w:hint="eastAsia" w:ascii="宋体" w:hAnsi="宋体" w:cs="宋体"/>
                <w:b/>
                <w:bCs/>
                <w:color w:val="auto"/>
                <w:spacing w:val="0"/>
                <w:sz w:val="24"/>
                <w:szCs w:val="24"/>
                <w:highlight w:val="none"/>
                <w:lang w:val="en-US" w:eastAsia="zh-CN"/>
              </w:rPr>
              <w:t xml:space="preserve">   </w:t>
            </w:r>
            <w:r>
              <w:rPr>
                <w:rFonts w:ascii="宋体" w:hAnsi="宋体" w:eastAsia="宋体" w:cs="宋体"/>
                <w:b/>
                <w:bCs/>
                <w:color w:val="auto"/>
                <w:spacing w:val="0"/>
                <w:sz w:val="24"/>
                <w:szCs w:val="24"/>
                <w:highlight w:val="none"/>
              </w:rPr>
              <w:t>年</w:t>
            </w:r>
            <w:r>
              <w:rPr>
                <w:rFonts w:hint="eastAsia" w:ascii="宋体" w:hAnsi="宋体" w:cs="宋体"/>
                <w:b/>
                <w:bCs/>
                <w:color w:val="auto"/>
                <w:spacing w:val="0"/>
                <w:sz w:val="24"/>
                <w:szCs w:val="24"/>
                <w:highlight w:val="none"/>
                <w:lang w:val="en-US" w:eastAsia="zh-CN"/>
              </w:rPr>
              <w:t xml:space="preserve">   </w:t>
            </w:r>
            <w:r>
              <w:rPr>
                <w:rFonts w:ascii="宋体" w:hAnsi="宋体" w:eastAsia="宋体" w:cs="宋体"/>
                <w:b/>
                <w:bCs/>
                <w:color w:val="auto"/>
                <w:spacing w:val="0"/>
                <w:sz w:val="24"/>
                <w:szCs w:val="24"/>
                <w:highlight w:val="none"/>
              </w:rPr>
              <w:t>月至</w:t>
            </w:r>
            <w:r>
              <w:rPr>
                <w:rFonts w:hint="eastAsia" w:ascii="宋体" w:hAnsi="宋体" w:cs="宋体"/>
                <w:b/>
                <w:bCs/>
                <w:color w:val="auto"/>
                <w:spacing w:val="0"/>
                <w:sz w:val="24"/>
                <w:szCs w:val="24"/>
                <w:highlight w:val="none"/>
                <w:lang w:val="en-US" w:eastAsia="zh-CN"/>
              </w:rPr>
              <w:t xml:space="preserve">   </w:t>
            </w:r>
            <w:r>
              <w:rPr>
                <w:rFonts w:ascii="宋体" w:hAnsi="宋体" w:eastAsia="宋体" w:cs="宋体"/>
                <w:b/>
                <w:bCs/>
                <w:color w:val="auto"/>
                <w:spacing w:val="0"/>
                <w:sz w:val="24"/>
                <w:szCs w:val="24"/>
                <w:highlight w:val="none"/>
              </w:rPr>
              <w:t>年</w:t>
            </w:r>
            <w:r>
              <w:rPr>
                <w:rFonts w:hint="eastAsia" w:ascii="宋体" w:hAnsi="宋体" w:cs="宋体"/>
                <w:b/>
                <w:bCs/>
                <w:color w:val="auto"/>
                <w:spacing w:val="0"/>
                <w:sz w:val="24"/>
                <w:szCs w:val="24"/>
                <w:highlight w:val="none"/>
                <w:lang w:val="en-US" w:eastAsia="zh-CN"/>
              </w:rPr>
              <w:t xml:space="preserve">   </w:t>
            </w:r>
            <w:r>
              <w:rPr>
                <w:rFonts w:ascii="宋体" w:hAnsi="宋体" w:eastAsia="宋体" w:cs="宋体"/>
                <w:b/>
                <w:bCs/>
                <w:color w:val="auto"/>
                <w:spacing w:val="0"/>
                <w:sz w:val="24"/>
                <w:szCs w:val="24"/>
                <w:highlight w:val="none"/>
              </w:rPr>
              <w:t>月</w:t>
            </w:r>
          </w:p>
        </w:tc>
      </w:tr>
      <w:tr w14:paraId="303C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1" w:hRule="atLeast"/>
        </w:trPr>
        <w:tc>
          <w:tcPr>
            <w:tcW w:w="4781" w:type="dxa"/>
            <w:gridSpan w:val="4"/>
            <w:tcBorders>
              <w:tl2br w:val="nil"/>
              <w:tr2bl w:val="nil"/>
            </w:tcBorders>
            <w:vAlign w:val="top"/>
          </w:tcPr>
          <w:p w14:paraId="1F493452">
            <w:pPr>
              <w:keepNext w:val="0"/>
              <w:keepLines w:val="0"/>
              <w:pageBreakBefore w:val="0"/>
              <w:widowControl w:val="0"/>
              <w:kinsoku/>
              <w:wordWrap/>
              <w:overflowPunct/>
              <w:topLinePunct w:val="0"/>
              <w:autoSpaceDE/>
              <w:autoSpaceDN/>
              <w:bidi w:val="0"/>
              <w:adjustRightInd/>
              <w:snapToGrid/>
              <w:spacing w:before="226" w:line="220" w:lineRule="auto"/>
              <w:ind w:left="337"/>
              <w:textAlignment w:val="auto"/>
              <w:rPr>
                <w:rFonts w:ascii="宋体" w:hAnsi="宋体" w:eastAsia="宋体" w:cs="宋体"/>
                <w:b/>
                <w:bCs/>
                <w:color w:val="auto"/>
                <w:spacing w:val="0"/>
                <w:sz w:val="24"/>
                <w:szCs w:val="24"/>
                <w:highlight w:val="none"/>
              </w:rPr>
            </w:pPr>
            <w:r>
              <w:rPr>
                <w:rFonts w:ascii="宋体" w:hAnsi="宋体" w:eastAsia="宋体" w:cs="宋体"/>
                <w:b/>
                <w:bCs/>
                <w:color w:val="auto"/>
                <w:spacing w:val="0"/>
                <w:sz w:val="24"/>
                <w:szCs w:val="24"/>
                <w:highlight w:val="none"/>
              </w:rPr>
              <w:t>备注</w:t>
            </w:r>
          </w:p>
        </w:tc>
      </w:tr>
    </w:tbl>
    <w:p w14:paraId="79EC978A">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highlight w:val="none"/>
          <w:lang w:val="en-US" w:eastAsia="zh-CN"/>
        </w:rPr>
      </w:pPr>
    </w:p>
    <w:p w14:paraId="0BFBF59A">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sectPr>
          <w:pgSz w:w="23811" w:h="16838" w:orient="landscape"/>
          <w:pgMar w:top="1417" w:right="1587" w:bottom="1474" w:left="1191" w:header="0" w:footer="930" w:gutter="0"/>
          <w:pgBorders>
            <w:top w:val="none" w:sz="0" w:space="0"/>
            <w:left w:val="none" w:sz="0" w:space="0"/>
            <w:bottom w:val="none" w:sz="0" w:space="0"/>
            <w:right w:val="none" w:sz="0" w:space="0"/>
          </w:pgBorders>
          <w:pgNumType w:fmt="decimal"/>
          <w:cols w:space="425" w:num="1" w:sep="1"/>
          <w:rtlGutter w:val="0"/>
          <w:docGrid w:type="lines" w:linePitch="312" w:charSpace="0"/>
        </w:sectPr>
      </w:pPr>
    </w:p>
    <w:tbl>
      <w:tblPr>
        <w:tblStyle w:val="7"/>
        <w:tblpPr w:leftFromText="180" w:rightFromText="180" w:vertAnchor="page" w:horzAnchor="margin" w:tblpY="218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853"/>
      </w:tblGrid>
      <w:tr w14:paraId="7713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4" w:hRule="atLeast"/>
        </w:trPr>
        <w:tc>
          <w:tcPr>
            <w:tcW w:w="675" w:type="dxa"/>
            <w:tcBorders>
              <w:top w:val="single" w:color="auto" w:sz="4" w:space="0"/>
              <w:left w:val="single" w:color="auto" w:sz="4" w:space="0"/>
              <w:bottom w:val="single" w:color="auto" w:sz="4" w:space="0"/>
              <w:right w:val="single" w:color="auto" w:sz="4" w:space="0"/>
            </w:tcBorders>
            <w:vAlign w:val="center"/>
          </w:tcPr>
          <w:p w14:paraId="24E0CBB2">
            <w:pPr>
              <w:widowControl/>
              <w:jc w:val="center"/>
              <w:rPr>
                <w:rFonts w:ascii="仿宋_GB2312" w:eastAsia="仿宋_GB2312" w:cs="仿宋_GB2312"/>
                <w:sz w:val="28"/>
                <w:szCs w:val="28"/>
                <w:highlight w:val="none"/>
              </w:rPr>
            </w:pPr>
          </w:p>
          <w:p w14:paraId="265D34F2">
            <w:pPr>
              <w:widowControl/>
              <w:jc w:val="center"/>
              <w:rPr>
                <w:rFonts w:ascii="仿宋_GB2312" w:eastAsia="仿宋_GB2312" w:cs="仿宋_GB2312"/>
                <w:sz w:val="28"/>
                <w:szCs w:val="28"/>
                <w:highlight w:val="none"/>
              </w:rPr>
            </w:pPr>
          </w:p>
          <w:p w14:paraId="58A67EAF">
            <w:pPr>
              <w:widowControl/>
              <w:jc w:val="center"/>
              <w:rPr>
                <w:rFonts w:ascii="仿宋_GB2312" w:eastAsia="仿宋_GB2312" w:cs="仿宋_GB2312"/>
                <w:sz w:val="28"/>
                <w:szCs w:val="28"/>
                <w:highlight w:val="none"/>
              </w:rPr>
            </w:pPr>
            <w:r>
              <w:rPr>
                <w:rFonts w:hint="eastAsia" w:ascii="仿宋_GB2312" w:eastAsia="仿宋_GB2312" w:cs="仿宋_GB2312"/>
                <w:sz w:val="28"/>
                <w:szCs w:val="28"/>
                <w:highlight w:val="none"/>
              </w:rPr>
              <w:t>宅基地坐落平面位置图</w:t>
            </w:r>
          </w:p>
          <w:p w14:paraId="169AD2C8">
            <w:pPr>
              <w:spacing w:line="360" w:lineRule="auto"/>
              <w:rPr>
                <w:rFonts w:ascii="仿宋_GB2312" w:eastAsia="仿宋_GB2312" w:cs="仿宋_GB2312"/>
                <w:sz w:val="28"/>
                <w:szCs w:val="28"/>
                <w:highlight w:val="none"/>
              </w:rPr>
            </w:pPr>
          </w:p>
          <w:p w14:paraId="48B5FBD1">
            <w:pPr>
              <w:spacing w:line="360" w:lineRule="auto"/>
              <w:rPr>
                <w:rFonts w:ascii="仿宋_GB2312" w:eastAsia="仿宋_GB2312" w:cs="仿宋_GB2312"/>
                <w:sz w:val="28"/>
                <w:szCs w:val="28"/>
                <w:highlight w:val="none"/>
              </w:rPr>
            </w:pPr>
          </w:p>
          <w:p w14:paraId="3D10EA5F">
            <w:pPr>
              <w:spacing w:line="360" w:lineRule="auto"/>
              <w:rPr>
                <w:rFonts w:ascii="仿宋_GB2312" w:eastAsia="仿宋_GB2312" w:cs="仿宋_GB2312"/>
                <w:sz w:val="28"/>
                <w:szCs w:val="28"/>
                <w:highlight w:val="none"/>
              </w:rPr>
            </w:pPr>
          </w:p>
        </w:tc>
        <w:tc>
          <w:tcPr>
            <w:tcW w:w="7853" w:type="dxa"/>
            <w:tcBorders>
              <w:top w:val="single" w:color="auto" w:sz="4" w:space="0"/>
              <w:left w:val="single" w:color="auto" w:sz="4" w:space="0"/>
              <w:bottom w:val="single" w:color="auto" w:sz="4" w:space="0"/>
              <w:right w:val="single" w:color="auto" w:sz="4" w:space="0"/>
            </w:tcBorders>
            <w:vAlign w:val="center"/>
          </w:tcPr>
          <w:p w14:paraId="15EBC0E3">
            <w:pPr>
              <w:spacing w:line="360" w:lineRule="auto"/>
              <w:rPr>
                <w:rFonts w:ascii="仿宋_GB2312" w:eastAsia="仿宋_GB2312" w:cs="仿宋_GB2312"/>
                <w:szCs w:val="24"/>
                <w:highlight w:val="none"/>
              </w:rPr>
            </w:pPr>
          </w:p>
        </w:tc>
      </w:tr>
      <w:tr w14:paraId="05D4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675" w:type="dxa"/>
            <w:tcBorders>
              <w:top w:val="single" w:color="auto" w:sz="4" w:space="0"/>
              <w:left w:val="single" w:color="auto" w:sz="4" w:space="0"/>
              <w:bottom w:val="single" w:color="auto" w:sz="4" w:space="0"/>
              <w:right w:val="single" w:color="auto" w:sz="4" w:space="0"/>
            </w:tcBorders>
            <w:vAlign w:val="center"/>
          </w:tcPr>
          <w:p w14:paraId="7557023E">
            <w:pPr>
              <w:spacing w:line="360" w:lineRule="auto"/>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备注</w:t>
            </w:r>
          </w:p>
        </w:tc>
        <w:tc>
          <w:tcPr>
            <w:tcW w:w="7853" w:type="dxa"/>
            <w:tcBorders>
              <w:top w:val="single" w:color="auto" w:sz="4" w:space="0"/>
              <w:left w:val="single" w:color="auto" w:sz="4" w:space="0"/>
              <w:bottom w:val="single" w:color="auto" w:sz="4" w:space="0"/>
              <w:right w:val="single" w:color="auto" w:sz="4" w:space="0"/>
            </w:tcBorders>
            <w:vAlign w:val="center"/>
          </w:tcPr>
          <w:p w14:paraId="002C9DEE">
            <w:pPr>
              <w:spacing w:line="360" w:lineRule="auto"/>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图中需载明宅基地的具体位置、长宽、四至，并标明与永久性参照物的具体距离。</w:t>
            </w:r>
          </w:p>
        </w:tc>
      </w:tr>
      <w:tr w14:paraId="4A3E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528" w:type="dxa"/>
            <w:gridSpan w:val="2"/>
            <w:tcBorders>
              <w:top w:val="single" w:color="auto" w:sz="4" w:space="0"/>
              <w:left w:val="nil"/>
              <w:bottom w:val="nil"/>
              <w:right w:val="nil"/>
            </w:tcBorders>
            <w:vAlign w:val="center"/>
          </w:tcPr>
          <w:p w14:paraId="758FEC18">
            <w:pPr>
              <w:spacing w:line="400" w:lineRule="exact"/>
              <w:rPr>
                <w:rFonts w:cs="仿宋_GB2312" w:asciiTheme="minorEastAsia" w:hAnsiTheme="minorEastAsia"/>
                <w:sz w:val="28"/>
                <w:szCs w:val="28"/>
                <w:highlight w:val="none"/>
              </w:rPr>
            </w:pPr>
          </w:p>
          <w:p w14:paraId="587C623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填写说明：</w:t>
            </w:r>
          </w:p>
          <w:p w14:paraId="110FD243">
            <w:pPr>
              <w:pStyle w:val="12"/>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Chars="0"/>
              <w:textAlignment w:val="auto"/>
              <w:outlineLvl w:val="9"/>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编号规则:</w:t>
            </w:r>
            <w:r>
              <w:rPr>
                <w:rFonts w:cs="仿宋_GB2312" w:asciiTheme="minorEastAsia" w:hAnsiTheme="minorEastAsia"/>
                <w:sz w:val="24"/>
                <w:szCs w:val="24"/>
                <w:highlight w:val="none"/>
              </w:rPr>
              <w:t>编号数字共1</w:t>
            </w:r>
            <w:r>
              <w:rPr>
                <w:rFonts w:hint="eastAsia" w:cs="仿宋_GB2312" w:asciiTheme="minorEastAsia" w:hAnsiTheme="minorEastAsia"/>
                <w:sz w:val="24"/>
                <w:szCs w:val="24"/>
                <w:highlight w:val="none"/>
              </w:rPr>
              <w:t>6</w:t>
            </w:r>
            <w:r>
              <w:rPr>
                <w:rFonts w:cs="仿宋_GB2312" w:asciiTheme="minorEastAsia" w:hAnsiTheme="minorEastAsia"/>
                <w:sz w:val="24"/>
                <w:szCs w:val="24"/>
                <w:highlight w:val="none"/>
              </w:rPr>
              <w:t>位，前6位数</w:t>
            </w:r>
            <w:r>
              <w:rPr>
                <w:rFonts w:hint="eastAsia" w:cs="仿宋_GB2312" w:asciiTheme="minorEastAsia" w:hAnsiTheme="minorEastAsia"/>
                <w:sz w:val="24"/>
                <w:szCs w:val="24"/>
                <w:highlight w:val="none"/>
              </w:rPr>
              <w:t>字</w:t>
            </w:r>
            <w:r>
              <w:rPr>
                <w:rFonts w:cs="仿宋_GB2312" w:asciiTheme="minorEastAsia" w:hAnsiTheme="minorEastAsia"/>
                <w:sz w:val="24"/>
                <w:szCs w:val="24"/>
                <w:highlight w:val="none"/>
              </w:rPr>
              <w:t>按照《中华人民共和国行政区划代码》（详见民政部网站www.mca.gov.cn</w:t>
            </w:r>
            <w:r>
              <w:rPr>
                <w:rFonts w:hint="eastAsia" w:cs="仿宋_GB2312" w:asciiTheme="minorEastAsia" w:hAnsiTheme="minorEastAsia"/>
                <w:sz w:val="24"/>
                <w:szCs w:val="24"/>
                <w:highlight w:val="none"/>
              </w:rPr>
              <w:t>）</w:t>
            </w:r>
            <w:r>
              <w:rPr>
                <w:rFonts w:cs="仿宋_GB2312" w:asciiTheme="minorEastAsia" w:hAnsiTheme="minorEastAsia"/>
                <w:sz w:val="24"/>
                <w:szCs w:val="24"/>
                <w:highlight w:val="none"/>
              </w:rPr>
              <w:t>执行</w:t>
            </w:r>
            <w:r>
              <w:rPr>
                <w:rFonts w:hint="eastAsia" w:cs="仿宋_GB2312" w:asciiTheme="minorEastAsia" w:hAnsiTheme="minorEastAsia"/>
                <w:sz w:val="24"/>
                <w:szCs w:val="24"/>
                <w:highlight w:val="none"/>
              </w:rPr>
              <w:t>；7-9位数字表示街道（地区）办事处、镇、乡（苏木），按GB/T10114的规定执行；10</w:t>
            </w:r>
            <w:r>
              <w:rPr>
                <w:rFonts w:cs="仿宋_GB2312" w:asciiTheme="minorEastAsia" w:hAnsiTheme="minorEastAsia"/>
                <w:sz w:val="24"/>
                <w:szCs w:val="24"/>
                <w:highlight w:val="none"/>
              </w:rPr>
              <w:t>-1</w:t>
            </w:r>
            <w:r>
              <w:rPr>
                <w:rFonts w:hint="eastAsia" w:cs="仿宋_GB2312" w:asciiTheme="minorEastAsia" w:hAnsiTheme="minorEastAsia"/>
                <w:sz w:val="24"/>
                <w:szCs w:val="24"/>
                <w:highlight w:val="none"/>
              </w:rPr>
              <w:t>3</w:t>
            </w:r>
            <w:r>
              <w:rPr>
                <w:rFonts w:cs="仿宋_GB2312" w:asciiTheme="minorEastAsia" w:hAnsiTheme="minorEastAsia"/>
                <w:sz w:val="24"/>
                <w:szCs w:val="24"/>
                <w:highlight w:val="none"/>
              </w:rPr>
              <w:t>位数</w:t>
            </w:r>
            <w:r>
              <w:rPr>
                <w:rFonts w:hint="eastAsia" w:cs="仿宋_GB2312" w:asciiTheme="minorEastAsia" w:hAnsiTheme="minorEastAsia"/>
                <w:sz w:val="24"/>
                <w:szCs w:val="24"/>
                <w:highlight w:val="none"/>
              </w:rPr>
              <w:t>字</w:t>
            </w:r>
            <w:r>
              <w:rPr>
                <w:rFonts w:cs="仿宋_GB2312" w:asciiTheme="minorEastAsia" w:hAnsiTheme="minorEastAsia"/>
                <w:sz w:val="24"/>
                <w:szCs w:val="24"/>
                <w:highlight w:val="none"/>
              </w:rPr>
              <w:t>代表证书发放年份</w:t>
            </w:r>
            <w:r>
              <w:rPr>
                <w:rFonts w:hint="eastAsia" w:cs="仿宋_GB2312" w:asciiTheme="minorEastAsia" w:hAnsiTheme="minorEastAsia"/>
                <w:sz w:val="24"/>
                <w:szCs w:val="24"/>
                <w:highlight w:val="none"/>
              </w:rPr>
              <w:t>；</w:t>
            </w:r>
            <w:r>
              <w:rPr>
                <w:rFonts w:cs="仿宋_GB2312" w:asciiTheme="minorEastAsia" w:hAnsiTheme="minorEastAsia"/>
                <w:sz w:val="24"/>
                <w:szCs w:val="24"/>
                <w:highlight w:val="none"/>
              </w:rPr>
              <w:t>1</w:t>
            </w:r>
            <w:r>
              <w:rPr>
                <w:rFonts w:hint="eastAsia" w:cs="仿宋_GB2312" w:asciiTheme="minorEastAsia" w:hAnsiTheme="minorEastAsia"/>
                <w:sz w:val="24"/>
                <w:szCs w:val="24"/>
                <w:highlight w:val="none"/>
              </w:rPr>
              <w:t>4</w:t>
            </w:r>
            <w:r>
              <w:rPr>
                <w:rFonts w:cs="仿宋_GB2312" w:asciiTheme="minorEastAsia" w:hAnsiTheme="minorEastAsia"/>
                <w:sz w:val="24"/>
                <w:szCs w:val="24"/>
                <w:highlight w:val="none"/>
              </w:rPr>
              <w:t>-1</w:t>
            </w:r>
            <w:r>
              <w:rPr>
                <w:rFonts w:hint="eastAsia" w:cs="仿宋_GB2312" w:asciiTheme="minorEastAsia" w:hAnsiTheme="minorEastAsia"/>
                <w:sz w:val="24"/>
                <w:szCs w:val="24"/>
                <w:highlight w:val="none"/>
              </w:rPr>
              <w:t>6</w:t>
            </w:r>
            <w:r>
              <w:rPr>
                <w:rFonts w:cs="仿宋_GB2312" w:asciiTheme="minorEastAsia" w:hAnsiTheme="minorEastAsia"/>
                <w:sz w:val="24"/>
                <w:szCs w:val="24"/>
                <w:highlight w:val="none"/>
              </w:rPr>
              <w:t>位数</w:t>
            </w:r>
            <w:r>
              <w:rPr>
                <w:rFonts w:hint="eastAsia" w:cs="仿宋_GB2312" w:asciiTheme="minorEastAsia" w:hAnsiTheme="minorEastAsia"/>
                <w:sz w:val="24"/>
                <w:szCs w:val="24"/>
                <w:highlight w:val="none"/>
              </w:rPr>
              <w:t>字</w:t>
            </w:r>
            <w:r>
              <w:rPr>
                <w:rFonts w:cs="仿宋_GB2312" w:asciiTheme="minorEastAsia" w:hAnsiTheme="minorEastAsia"/>
                <w:sz w:val="24"/>
                <w:szCs w:val="24"/>
                <w:highlight w:val="none"/>
              </w:rPr>
              <w:t>代表证书发放序号。</w:t>
            </w:r>
          </w:p>
          <w:p w14:paraId="11B6F24E">
            <w:pPr>
              <w:pStyle w:val="12"/>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Chars="0"/>
              <w:textAlignment w:val="auto"/>
              <w:outlineLvl w:val="9"/>
              <w:rPr>
                <w:rFonts w:cs="仿宋_GB2312" w:asciiTheme="minorEastAsia" w:hAnsiTheme="minorEastAsia"/>
                <w:sz w:val="28"/>
                <w:szCs w:val="28"/>
                <w:highlight w:val="none"/>
              </w:rPr>
            </w:pPr>
            <w:r>
              <w:rPr>
                <w:rFonts w:hint="eastAsia" w:cs="仿宋_GB2312" w:asciiTheme="minorEastAsia" w:hAnsiTheme="minorEastAsia"/>
                <w:sz w:val="24"/>
                <w:szCs w:val="24"/>
                <w:highlight w:val="none"/>
              </w:rPr>
              <w:t>批准书有效期:指按照本省（区、市）宅基地管理有关规定，宅基地申请批准后农户必须开工建设的时间。</w:t>
            </w:r>
          </w:p>
        </w:tc>
      </w:tr>
    </w:tbl>
    <w:p w14:paraId="6C15AB6C">
      <w:pPr>
        <w:spacing w:line="360" w:lineRule="auto"/>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 xml:space="preserve">附图:                            </w:t>
      </w:r>
      <w:r>
        <w:rPr>
          <w:rFonts w:hint="eastAsia" w:ascii="黑体" w:hAnsi="黑体" w:eastAsia="黑体" w:cs="黑体"/>
          <w:szCs w:val="21"/>
          <w:highlight w:val="none"/>
        </w:rPr>
        <w:t>农宅字</w:t>
      </w:r>
      <w:r>
        <w:rPr>
          <w:rFonts w:hint="eastAsia" w:ascii="黑体" w:hAnsi="黑体" w:eastAsia="黑体" w:cs="黑体"/>
          <w:szCs w:val="21"/>
          <w:highlight w:val="none"/>
          <w:u w:val="single"/>
        </w:rPr>
        <w:t xml:space="preserve">                        </w:t>
      </w:r>
      <w:r>
        <w:rPr>
          <w:rFonts w:hint="eastAsia" w:ascii="黑体" w:hAnsi="黑体" w:eastAsia="黑体" w:cs="黑体"/>
          <w:szCs w:val="21"/>
          <w:highlight w:val="none"/>
        </w:rPr>
        <w:t>号</w:t>
      </w:r>
    </w:p>
    <w:p w14:paraId="7F68061F">
      <w:pPr>
        <w:rPr>
          <w:rFonts w:ascii="黑体" w:hAnsi="黑体" w:eastAsia="黑体" w:cs="黑体"/>
          <w:color w:val="auto"/>
          <w:spacing w:val="-5"/>
          <w:sz w:val="31"/>
          <w:szCs w:val="31"/>
          <w:highlight w:val="none"/>
        </w:rPr>
      </w:pPr>
      <w:r>
        <w:rPr>
          <w:rFonts w:ascii="黑体" w:hAnsi="黑体" w:eastAsia="黑体" w:cs="黑体"/>
          <w:color w:val="auto"/>
          <w:spacing w:val="-5"/>
          <w:sz w:val="31"/>
          <w:szCs w:val="31"/>
          <w:highlight w:val="none"/>
        </w:rPr>
        <w:br w:type="page"/>
      </w:r>
    </w:p>
    <w:p w14:paraId="28016E42">
      <w:pPr>
        <w:keepNext w:val="0"/>
        <w:keepLines w:val="0"/>
        <w:pageBreakBefore w:val="0"/>
        <w:widowControl w:val="0"/>
        <w:kinsoku/>
        <w:wordWrap/>
        <w:overflowPunct/>
        <w:topLinePunct w:val="0"/>
        <w:autoSpaceDE/>
        <w:autoSpaceDN/>
        <w:bidi w:val="0"/>
        <w:adjustRightInd/>
        <w:snapToGrid/>
        <w:spacing w:before="100" w:line="230" w:lineRule="auto"/>
        <w:ind w:left="142"/>
        <w:textAlignment w:val="auto"/>
        <w:rPr>
          <w:rFonts w:ascii="黑体" w:hAnsi="黑体" w:eastAsia="黑体" w:cs="黑体"/>
          <w:color w:val="auto"/>
          <w:sz w:val="31"/>
          <w:szCs w:val="31"/>
          <w:highlight w:val="none"/>
        </w:rPr>
      </w:pPr>
      <w:r>
        <w:rPr>
          <w:rFonts w:ascii="黑体" w:hAnsi="黑体" w:eastAsia="黑体" w:cs="黑体"/>
          <w:color w:val="auto"/>
          <w:spacing w:val="-5"/>
          <w:sz w:val="31"/>
          <w:szCs w:val="31"/>
          <w:highlight w:val="none"/>
        </w:rPr>
        <w:t>附件6:</w:t>
      </w:r>
    </w:p>
    <w:p w14:paraId="1131A858">
      <w:pPr>
        <w:keepNext w:val="0"/>
        <w:keepLines w:val="0"/>
        <w:pageBreakBefore w:val="0"/>
        <w:widowControl w:val="0"/>
        <w:kinsoku/>
        <w:wordWrap/>
        <w:overflowPunct/>
        <w:topLinePunct w:val="0"/>
        <w:autoSpaceDE/>
        <w:autoSpaceDN/>
        <w:bidi w:val="0"/>
        <w:adjustRightInd/>
        <w:snapToGrid/>
        <w:spacing w:before="202" w:line="236" w:lineRule="auto"/>
        <w:ind w:left="112"/>
        <w:textAlignment w:val="auto"/>
        <w:rPr>
          <w:rFonts w:ascii="方正小标宋简体" w:hAnsi="方正小标宋简体" w:eastAsia="方正小标宋简体" w:cs="方正小标宋简体"/>
          <w:color w:val="auto"/>
          <w:sz w:val="43"/>
          <w:szCs w:val="43"/>
          <w:highlight w:val="none"/>
        </w:rPr>
      </w:pPr>
      <w:r>
        <w:rPr>
          <w:rFonts w:ascii="方正小标宋简体" w:hAnsi="方正小标宋简体" w:eastAsia="方正小标宋简体" w:cs="方正小标宋简体"/>
          <w:color w:val="auto"/>
          <w:spacing w:val="7"/>
          <w:sz w:val="43"/>
          <w:szCs w:val="43"/>
          <w:highlight w:val="none"/>
        </w:rPr>
        <w:t>农村宅基地和建房（规划许可）验收意见表</w:t>
      </w:r>
    </w:p>
    <w:p w14:paraId="65178DF2">
      <w:pPr>
        <w:keepNext w:val="0"/>
        <w:keepLines w:val="0"/>
        <w:pageBreakBefore w:val="0"/>
        <w:widowControl w:val="0"/>
        <w:kinsoku/>
        <w:wordWrap/>
        <w:overflowPunct/>
        <w:topLinePunct w:val="0"/>
        <w:autoSpaceDE/>
        <w:autoSpaceDN/>
        <w:bidi w:val="0"/>
        <w:adjustRightInd/>
        <w:snapToGrid/>
        <w:spacing w:line="134" w:lineRule="exact"/>
        <w:textAlignment w:val="auto"/>
        <w:rPr>
          <w:color w:val="auto"/>
          <w:highlight w:val="none"/>
        </w:rPr>
      </w:pPr>
    </w:p>
    <w:tbl>
      <w:tblPr>
        <w:tblStyle w:val="11"/>
        <w:tblW w:w="86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262"/>
        <w:gridCol w:w="998"/>
        <w:gridCol w:w="1879"/>
        <w:gridCol w:w="385"/>
        <w:gridCol w:w="990"/>
        <w:gridCol w:w="850"/>
        <w:gridCol w:w="2131"/>
      </w:tblGrid>
      <w:tr w14:paraId="488D9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84" w:type="dxa"/>
            <w:gridSpan w:val="2"/>
            <w:vAlign w:val="top"/>
          </w:tcPr>
          <w:p w14:paraId="60105780">
            <w:pPr>
              <w:pStyle w:val="10"/>
              <w:keepNext w:val="0"/>
              <w:keepLines w:val="0"/>
              <w:pageBreakBefore w:val="0"/>
              <w:widowControl w:val="0"/>
              <w:kinsoku/>
              <w:wordWrap/>
              <w:overflowPunct/>
              <w:topLinePunct w:val="0"/>
              <w:autoSpaceDE/>
              <w:autoSpaceDN/>
              <w:bidi w:val="0"/>
              <w:adjustRightInd/>
              <w:snapToGrid/>
              <w:spacing w:before="197" w:line="214" w:lineRule="auto"/>
              <w:ind w:left="253"/>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申请户主</w:t>
            </w:r>
          </w:p>
        </w:tc>
        <w:tc>
          <w:tcPr>
            <w:tcW w:w="2877" w:type="dxa"/>
            <w:gridSpan w:val="2"/>
            <w:vAlign w:val="top"/>
          </w:tcPr>
          <w:p w14:paraId="246C806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1375" w:type="dxa"/>
            <w:gridSpan w:val="2"/>
            <w:vAlign w:val="top"/>
          </w:tcPr>
          <w:p w14:paraId="7572157D">
            <w:pPr>
              <w:pStyle w:val="10"/>
              <w:keepNext w:val="0"/>
              <w:keepLines w:val="0"/>
              <w:pageBreakBefore w:val="0"/>
              <w:widowControl w:val="0"/>
              <w:kinsoku/>
              <w:wordWrap/>
              <w:overflowPunct/>
              <w:topLinePunct w:val="0"/>
              <w:autoSpaceDE/>
              <w:autoSpaceDN/>
              <w:bidi w:val="0"/>
              <w:adjustRightInd/>
              <w:snapToGrid/>
              <w:spacing w:before="197" w:line="216" w:lineRule="auto"/>
              <w:ind w:left="219"/>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身份证号</w:t>
            </w:r>
          </w:p>
        </w:tc>
        <w:tc>
          <w:tcPr>
            <w:tcW w:w="2981" w:type="dxa"/>
            <w:gridSpan w:val="2"/>
            <w:vAlign w:val="top"/>
          </w:tcPr>
          <w:p w14:paraId="51D3D82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r>
      <w:tr w14:paraId="20279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382" w:type="dxa"/>
            <w:gridSpan w:val="3"/>
            <w:vAlign w:val="center"/>
          </w:tcPr>
          <w:p w14:paraId="3C1AC385">
            <w:pPr>
              <w:pStyle w:val="10"/>
              <w:keepNext w:val="0"/>
              <w:keepLines w:val="0"/>
              <w:pageBreakBefore w:val="0"/>
              <w:widowControl w:val="0"/>
              <w:kinsoku/>
              <w:wordWrap/>
              <w:overflowPunct/>
              <w:topLinePunct w:val="0"/>
              <w:autoSpaceDE/>
              <w:autoSpaceDN/>
              <w:bidi w:val="0"/>
              <w:adjustRightInd/>
              <w:snapToGrid/>
              <w:spacing w:line="214" w:lineRule="auto"/>
              <w:ind w:left="0"/>
              <w:jc w:val="both"/>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乡村建设规划许可证号</w:t>
            </w:r>
          </w:p>
        </w:tc>
        <w:tc>
          <w:tcPr>
            <w:tcW w:w="6235" w:type="dxa"/>
            <w:gridSpan w:val="5"/>
            <w:vAlign w:val="top"/>
          </w:tcPr>
          <w:p w14:paraId="6259B66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r>
      <w:tr w14:paraId="6C99E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382" w:type="dxa"/>
            <w:gridSpan w:val="3"/>
            <w:vAlign w:val="center"/>
          </w:tcPr>
          <w:p w14:paraId="175534D6">
            <w:pPr>
              <w:pStyle w:val="10"/>
              <w:keepNext w:val="0"/>
              <w:keepLines w:val="0"/>
              <w:pageBreakBefore w:val="0"/>
              <w:widowControl w:val="0"/>
              <w:kinsoku/>
              <w:wordWrap/>
              <w:overflowPunct/>
              <w:topLinePunct w:val="0"/>
              <w:autoSpaceDE/>
              <w:autoSpaceDN/>
              <w:bidi w:val="0"/>
              <w:adjustRightInd/>
              <w:snapToGrid/>
              <w:spacing w:line="214" w:lineRule="auto"/>
              <w:ind w:left="0"/>
              <w:jc w:val="both"/>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农村宅基地批准书号</w:t>
            </w:r>
          </w:p>
        </w:tc>
        <w:tc>
          <w:tcPr>
            <w:tcW w:w="6235" w:type="dxa"/>
            <w:gridSpan w:val="5"/>
            <w:vAlign w:val="top"/>
          </w:tcPr>
          <w:p w14:paraId="2E69DA0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r>
      <w:tr w14:paraId="1B9D0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382" w:type="dxa"/>
            <w:gridSpan w:val="3"/>
            <w:vAlign w:val="top"/>
          </w:tcPr>
          <w:p w14:paraId="5A879DF6">
            <w:pPr>
              <w:pStyle w:val="10"/>
              <w:keepNext w:val="0"/>
              <w:keepLines w:val="0"/>
              <w:pageBreakBefore w:val="0"/>
              <w:widowControl w:val="0"/>
              <w:kinsoku/>
              <w:wordWrap/>
              <w:overflowPunct/>
              <w:topLinePunct w:val="0"/>
              <w:autoSpaceDE/>
              <w:autoSpaceDN/>
              <w:bidi w:val="0"/>
              <w:adjustRightInd/>
              <w:snapToGrid/>
              <w:spacing w:before="196" w:line="216" w:lineRule="auto"/>
              <w:ind w:firstLine="200" w:firstLineChars="100"/>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开工日期</w:t>
            </w:r>
          </w:p>
        </w:tc>
        <w:tc>
          <w:tcPr>
            <w:tcW w:w="1879" w:type="dxa"/>
            <w:vAlign w:val="top"/>
          </w:tcPr>
          <w:p w14:paraId="76BADFE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2225" w:type="dxa"/>
            <w:gridSpan w:val="3"/>
            <w:vAlign w:val="top"/>
          </w:tcPr>
          <w:p w14:paraId="7DCE1B2B">
            <w:pPr>
              <w:pStyle w:val="10"/>
              <w:keepNext w:val="0"/>
              <w:keepLines w:val="0"/>
              <w:pageBreakBefore w:val="0"/>
              <w:widowControl w:val="0"/>
              <w:kinsoku/>
              <w:wordWrap/>
              <w:overflowPunct/>
              <w:topLinePunct w:val="0"/>
              <w:autoSpaceDE/>
              <w:autoSpaceDN/>
              <w:bidi w:val="0"/>
              <w:adjustRightInd/>
              <w:snapToGrid/>
              <w:spacing w:before="195" w:line="214" w:lineRule="auto"/>
              <w:ind w:left="123"/>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竣工日期</w:t>
            </w:r>
          </w:p>
        </w:tc>
        <w:tc>
          <w:tcPr>
            <w:tcW w:w="2131" w:type="dxa"/>
            <w:vAlign w:val="top"/>
          </w:tcPr>
          <w:p w14:paraId="2E15D72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r>
      <w:tr w14:paraId="39983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382" w:type="dxa"/>
            <w:gridSpan w:val="3"/>
            <w:vAlign w:val="top"/>
          </w:tcPr>
          <w:p w14:paraId="736944A0">
            <w:pPr>
              <w:pStyle w:val="10"/>
              <w:keepNext w:val="0"/>
              <w:keepLines w:val="0"/>
              <w:pageBreakBefore w:val="0"/>
              <w:widowControl w:val="0"/>
              <w:kinsoku/>
              <w:wordWrap/>
              <w:overflowPunct/>
              <w:topLinePunct w:val="0"/>
              <w:autoSpaceDE/>
              <w:autoSpaceDN/>
              <w:bidi w:val="0"/>
              <w:adjustRightInd/>
              <w:snapToGrid/>
              <w:spacing w:before="195" w:line="215" w:lineRule="auto"/>
              <w:ind w:left="124"/>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批准宅基地面积</w:t>
            </w:r>
          </w:p>
        </w:tc>
        <w:tc>
          <w:tcPr>
            <w:tcW w:w="1879" w:type="dxa"/>
            <w:vAlign w:val="top"/>
          </w:tcPr>
          <w:p w14:paraId="74E4B2C0">
            <w:pPr>
              <w:pStyle w:val="10"/>
              <w:keepNext w:val="0"/>
              <w:keepLines w:val="0"/>
              <w:pageBreakBefore w:val="0"/>
              <w:widowControl w:val="0"/>
              <w:kinsoku/>
              <w:wordWrap/>
              <w:overflowPunct/>
              <w:topLinePunct w:val="0"/>
              <w:autoSpaceDE/>
              <w:autoSpaceDN/>
              <w:bidi w:val="0"/>
              <w:adjustRightInd/>
              <w:snapToGrid/>
              <w:spacing w:before="178" w:line="225" w:lineRule="auto"/>
              <w:ind w:left="1569"/>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position w:val="-6"/>
                <w:sz w:val="20"/>
                <w:szCs w:val="20"/>
                <w:highlight w:val="none"/>
              </w:rPr>
              <w:t>m</w:t>
            </w:r>
            <w:r>
              <w:rPr>
                <w:rFonts w:hint="eastAsia" w:ascii="仿宋_GB2312" w:hAnsi="仿宋_GB2312" w:eastAsia="仿宋_GB2312" w:cs="仿宋_GB2312"/>
                <w:color w:val="auto"/>
                <w:spacing w:val="0"/>
                <w:position w:val="5"/>
                <w:sz w:val="20"/>
                <w:szCs w:val="20"/>
                <w:highlight w:val="none"/>
              </w:rPr>
              <w:t>2</w:t>
            </w:r>
          </w:p>
        </w:tc>
        <w:tc>
          <w:tcPr>
            <w:tcW w:w="2225" w:type="dxa"/>
            <w:gridSpan w:val="3"/>
            <w:vAlign w:val="top"/>
          </w:tcPr>
          <w:p w14:paraId="7169128C">
            <w:pPr>
              <w:pStyle w:val="10"/>
              <w:keepNext w:val="0"/>
              <w:keepLines w:val="0"/>
              <w:pageBreakBefore w:val="0"/>
              <w:widowControl w:val="0"/>
              <w:kinsoku/>
              <w:wordWrap/>
              <w:overflowPunct/>
              <w:topLinePunct w:val="0"/>
              <w:autoSpaceDE/>
              <w:autoSpaceDN/>
              <w:bidi w:val="0"/>
              <w:adjustRightInd/>
              <w:snapToGrid/>
              <w:spacing w:before="195" w:line="216" w:lineRule="auto"/>
              <w:ind w:left="128"/>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实用宅基地面积</w:t>
            </w:r>
          </w:p>
        </w:tc>
        <w:tc>
          <w:tcPr>
            <w:tcW w:w="2131" w:type="dxa"/>
            <w:vAlign w:val="top"/>
          </w:tcPr>
          <w:p w14:paraId="09FB8D3C">
            <w:pPr>
              <w:pStyle w:val="10"/>
              <w:keepNext w:val="0"/>
              <w:keepLines w:val="0"/>
              <w:pageBreakBefore w:val="0"/>
              <w:widowControl w:val="0"/>
              <w:kinsoku/>
              <w:wordWrap/>
              <w:overflowPunct/>
              <w:topLinePunct w:val="0"/>
              <w:autoSpaceDE/>
              <w:autoSpaceDN/>
              <w:bidi w:val="0"/>
              <w:adjustRightInd/>
              <w:snapToGrid/>
              <w:spacing w:before="178" w:line="225" w:lineRule="auto"/>
              <w:ind w:left="1663"/>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position w:val="-6"/>
                <w:sz w:val="20"/>
                <w:szCs w:val="20"/>
                <w:highlight w:val="none"/>
              </w:rPr>
              <w:t>m</w:t>
            </w:r>
            <w:r>
              <w:rPr>
                <w:rFonts w:hint="eastAsia" w:ascii="仿宋_GB2312" w:hAnsi="仿宋_GB2312" w:eastAsia="仿宋_GB2312" w:cs="仿宋_GB2312"/>
                <w:color w:val="auto"/>
                <w:spacing w:val="0"/>
                <w:position w:val="5"/>
                <w:sz w:val="20"/>
                <w:szCs w:val="20"/>
                <w:highlight w:val="none"/>
              </w:rPr>
              <w:t>2</w:t>
            </w:r>
          </w:p>
        </w:tc>
      </w:tr>
      <w:tr w14:paraId="3ACDA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382" w:type="dxa"/>
            <w:gridSpan w:val="3"/>
            <w:vAlign w:val="top"/>
          </w:tcPr>
          <w:p w14:paraId="06076D06">
            <w:pPr>
              <w:pStyle w:val="10"/>
              <w:keepNext w:val="0"/>
              <w:keepLines w:val="0"/>
              <w:pageBreakBefore w:val="0"/>
              <w:widowControl w:val="0"/>
              <w:kinsoku/>
              <w:wordWrap/>
              <w:overflowPunct/>
              <w:topLinePunct w:val="0"/>
              <w:autoSpaceDE/>
              <w:autoSpaceDN/>
              <w:bidi w:val="0"/>
              <w:adjustRightInd/>
              <w:snapToGrid/>
              <w:spacing w:before="195" w:line="215" w:lineRule="auto"/>
              <w:ind w:left="124"/>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批准房基占地面积</w:t>
            </w:r>
          </w:p>
        </w:tc>
        <w:tc>
          <w:tcPr>
            <w:tcW w:w="1879" w:type="dxa"/>
            <w:vAlign w:val="top"/>
          </w:tcPr>
          <w:p w14:paraId="121CEBAC">
            <w:pPr>
              <w:pStyle w:val="10"/>
              <w:keepNext w:val="0"/>
              <w:keepLines w:val="0"/>
              <w:pageBreakBefore w:val="0"/>
              <w:widowControl w:val="0"/>
              <w:kinsoku/>
              <w:wordWrap/>
              <w:overflowPunct/>
              <w:topLinePunct w:val="0"/>
              <w:autoSpaceDE/>
              <w:autoSpaceDN/>
              <w:bidi w:val="0"/>
              <w:adjustRightInd/>
              <w:snapToGrid/>
              <w:spacing w:before="177" w:line="225" w:lineRule="auto"/>
              <w:ind w:left="1548"/>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position w:val="-6"/>
                <w:sz w:val="20"/>
                <w:szCs w:val="20"/>
                <w:highlight w:val="none"/>
              </w:rPr>
              <w:t>m</w:t>
            </w:r>
            <w:r>
              <w:rPr>
                <w:rFonts w:hint="eastAsia" w:ascii="仿宋_GB2312" w:hAnsi="仿宋_GB2312" w:eastAsia="仿宋_GB2312" w:cs="仿宋_GB2312"/>
                <w:color w:val="auto"/>
                <w:spacing w:val="0"/>
                <w:position w:val="5"/>
                <w:sz w:val="20"/>
                <w:szCs w:val="20"/>
                <w:highlight w:val="none"/>
              </w:rPr>
              <w:t>2</w:t>
            </w:r>
          </w:p>
        </w:tc>
        <w:tc>
          <w:tcPr>
            <w:tcW w:w="2225" w:type="dxa"/>
            <w:gridSpan w:val="3"/>
            <w:vAlign w:val="top"/>
          </w:tcPr>
          <w:p w14:paraId="2F7CB6F0">
            <w:pPr>
              <w:pStyle w:val="10"/>
              <w:keepNext w:val="0"/>
              <w:keepLines w:val="0"/>
              <w:pageBreakBefore w:val="0"/>
              <w:widowControl w:val="0"/>
              <w:kinsoku/>
              <w:wordWrap/>
              <w:overflowPunct/>
              <w:topLinePunct w:val="0"/>
              <w:autoSpaceDE/>
              <w:autoSpaceDN/>
              <w:bidi w:val="0"/>
              <w:adjustRightInd/>
              <w:snapToGrid/>
              <w:spacing w:before="195" w:line="216" w:lineRule="auto"/>
              <w:ind w:left="128"/>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实际房基占地面积</w:t>
            </w:r>
          </w:p>
        </w:tc>
        <w:tc>
          <w:tcPr>
            <w:tcW w:w="2131" w:type="dxa"/>
            <w:vAlign w:val="top"/>
          </w:tcPr>
          <w:p w14:paraId="2847E136">
            <w:pPr>
              <w:pStyle w:val="10"/>
              <w:keepNext w:val="0"/>
              <w:keepLines w:val="0"/>
              <w:pageBreakBefore w:val="0"/>
              <w:widowControl w:val="0"/>
              <w:kinsoku/>
              <w:wordWrap/>
              <w:overflowPunct/>
              <w:topLinePunct w:val="0"/>
              <w:autoSpaceDE/>
              <w:autoSpaceDN/>
              <w:bidi w:val="0"/>
              <w:adjustRightInd/>
              <w:snapToGrid/>
              <w:spacing w:before="177" w:line="225" w:lineRule="auto"/>
              <w:ind w:left="1670"/>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position w:val="-6"/>
                <w:sz w:val="20"/>
                <w:szCs w:val="20"/>
                <w:highlight w:val="none"/>
              </w:rPr>
              <w:t>m</w:t>
            </w:r>
            <w:r>
              <w:rPr>
                <w:rFonts w:hint="eastAsia" w:ascii="仿宋_GB2312" w:hAnsi="仿宋_GB2312" w:eastAsia="仿宋_GB2312" w:cs="仿宋_GB2312"/>
                <w:color w:val="auto"/>
                <w:spacing w:val="0"/>
                <w:position w:val="5"/>
                <w:sz w:val="20"/>
                <w:szCs w:val="20"/>
                <w:highlight w:val="none"/>
              </w:rPr>
              <w:t>2</w:t>
            </w:r>
          </w:p>
        </w:tc>
      </w:tr>
      <w:tr w14:paraId="4C7B1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382" w:type="dxa"/>
            <w:gridSpan w:val="3"/>
            <w:vAlign w:val="top"/>
          </w:tcPr>
          <w:p w14:paraId="5710B38C">
            <w:pPr>
              <w:pStyle w:val="10"/>
              <w:keepNext w:val="0"/>
              <w:keepLines w:val="0"/>
              <w:pageBreakBefore w:val="0"/>
              <w:widowControl w:val="0"/>
              <w:kinsoku/>
              <w:wordWrap/>
              <w:overflowPunct/>
              <w:topLinePunct w:val="0"/>
              <w:autoSpaceDE/>
              <w:autoSpaceDN/>
              <w:bidi w:val="0"/>
              <w:adjustRightInd/>
              <w:snapToGrid/>
              <w:spacing w:before="195" w:line="215" w:lineRule="auto"/>
              <w:ind w:left="124"/>
              <w:textAlignment w:val="auto"/>
              <w:rPr>
                <w:rFonts w:hint="default" w:ascii="仿宋_GB2312" w:hAnsi="仿宋_GB2312" w:eastAsia="仿宋_GB2312" w:cs="仿宋_GB2312"/>
                <w:color w:val="auto"/>
                <w:spacing w:val="0"/>
                <w:sz w:val="20"/>
                <w:szCs w:val="20"/>
                <w:highlight w:val="none"/>
                <w:lang w:val="en-US" w:eastAsia="zh-CN"/>
              </w:rPr>
            </w:pPr>
            <w:r>
              <w:rPr>
                <w:rFonts w:hint="eastAsia" w:ascii="仿宋_GB2312" w:hAnsi="仿宋_GB2312" w:eastAsia="仿宋_GB2312" w:cs="仿宋_GB2312"/>
                <w:color w:val="auto"/>
                <w:spacing w:val="0"/>
                <w:sz w:val="20"/>
                <w:szCs w:val="20"/>
                <w:highlight w:val="none"/>
                <w:lang w:val="en-US" w:eastAsia="zh-CN"/>
              </w:rPr>
              <w:t>批准建筑面积</w:t>
            </w:r>
          </w:p>
        </w:tc>
        <w:tc>
          <w:tcPr>
            <w:tcW w:w="1879" w:type="dxa"/>
            <w:vAlign w:val="top"/>
          </w:tcPr>
          <w:p w14:paraId="169166BD">
            <w:pPr>
              <w:pStyle w:val="10"/>
              <w:keepNext w:val="0"/>
              <w:keepLines w:val="0"/>
              <w:pageBreakBefore w:val="0"/>
              <w:widowControl w:val="0"/>
              <w:kinsoku/>
              <w:wordWrap/>
              <w:overflowPunct/>
              <w:topLinePunct w:val="0"/>
              <w:autoSpaceDE/>
              <w:autoSpaceDN/>
              <w:bidi w:val="0"/>
              <w:adjustRightInd/>
              <w:snapToGrid/>
              <w:spacing w:before="177" w:line="225" w:lineRule="auto"/>
              <w:ind w:left="1548"/>
              <w:textAlignment w:val="auto"/>
              <w:rPr>
                <w:rFonts w:hint="eastAsia" w:ascii="仿宋_GB2312" w:hAnsi="仿宋_GB2312" w:eastAsia="仿宋_GB2312" w:cs="仿宋_GB2312"/>
                <w:color w:val="auto"/>
                <w:spacing w:val="0"/>
                <w:position w:val="-6"/>
                <w:sz w:val="20"/>
                <w:szCs w:val="20"/>
                <w:highlight w:val="none"/>
              </w:rPr>
            </w:pPr>
            <w:r>
              <w:rPr>
                <w:rFonts w:hint="eastAsia" w:ascii="仿宋_GB2312" w:hAnsi="仿宋_GB2312" w:eastAsia="仿宋_GB2312" w:cs="仿宋_GB2312"/>
                <w:color w:val="auto"/>
                <w:spacing w:val="0"/>
                <w:position w:val="-6"/>
                <w:sz w:val="20"/>
                <w:szCs w:val="20"/>
                <w:highlight w:val="none"/>
              </w:rPr>
              <w:t>m</w:t>
            </w:r>
            <w:r>
              <w:rPr>
                <w:rFonts w:hint="eastAsia" w:ascii="仿宋_GB2312" w:hAnsi="仿宋_GB2312" w:eastAsia="仿宋_GB2312" w:cs="仿宋_GB2312"/>
                <w:color w:val="auto"/>
                <w:spacing w:val="0"/>
                <w:position w:val="5"/>
                <w:sz w:val="20"/>
                <w:szCs w:val="20"/>
                <w:highlight w:val="none"/>
              </w:rPr>
              <w:t>2</w:t>
            </w:r>
          </w:p>
        </w:tc>
        <w:tc>
          <w:tcPr>
            <w:tcW w:w="2225" w:type="dxa"/>
            <w:gridSpan w:val="3"/>
            <w:vAlign w:val="top"/>
          </w:tcPr>
          <w:p w14:paraId="2A1FD803">
            <w:pPr>
              <w:pStyle w:val="10"/>
              <w:keepNext w:val="0"/>
              <w:keepLines w:val="0"/>
              <w:pageBreakBefore w:val="0"/>
              <w:widowControl w:val="0"/>
              <w:kinsoku/>
              <w:wordWrap/>
              <w:overflowPunct/>
              <w:topLinePunct w:val="0"/>
              <w:autoSpaceDE/>
              <w:autoSpaceDN/>
              <w:bidi w:val="0"/>
              <w:adjustRightInd/>
              <w:snapToGrid/>
              <w:spacing w:before="195" w:line="216" w:lineRule="auto"/>
              <w:ind w:left="128"/>
              <w:textAlignment w:val="auto"/>
              <w:rPr>
                <w:rFonts w:hint="default" w:ascii="仿宋_GB2312" w:hAnsi="仿宋_GB2312" w:eastAsia="仿宋_GB2312" w:cs="仿宋_GB2312"/>
                <w:color w:val="auto"/>
                <w:spacing w:val="0"/>
                <w:sz w:val="20"/>
                <w:szCs w:val="20"/>
                <w:highlight w:val="none"/>
                <w:lang w:val="en-US" w:eastAsia="zh-CN"/>
              </w:rPr>
            </w:pPr>
            <w:r>
              <w:rPr>
                <w:rFonts w:hint="eastAsia" w:ascii="仿宋_GB2312" w:hAnsi="仿宋_GB2312" w:eastAsia="仿宋_GB2312" w:cs="仿宋_GB2312"/>
                <w:color w:val="auto"/>
                <w:spacing w:val="0"/>
                <w:sz w:val="20"/>
                <w:szCs w:val="20"/>
                <w:highlight w:val="none"/>
                <w:lang w:val="en-US" w:eastAsia="zh-CN"/>
              </w:rPr>
              <w:t>验收建筑面积</w:t>
            </w:r>
          </w:p>
        </w:tc>
        <w:tc>
          <w:tcPr>
            <w:tcW w:w="2131" w:type="dxa"/>
            <w:vAlign w:val="top"/>
          </w:tcPr>
          <w:p w14:paraId="012BF87A">
            <w:pPr>
              <w:pStyle w:val="10"/>
              <w:keepNext w:val="0"/>
              <w:keepLines w:val="0"/>
              <w:pageBreakBefore w:val="0"/>
              <w:widowControl w:val="0"/>
              <w:kinsoku/>
              <w:wordWrap/>
              <w:overflowPunct/>
              <w:topLinePunct w:val="0"/>
              <w:autoSpaceDE/>
              <w:autoSpaceDN/>
              <w:bidi w:val="0"/>
              <w:adjustRightInd/>
              <w:snapToGrid/>
              <w:spacing w:before="177" w:line="225" w:lineRule="auto"/>
              <w:ind w:left="1670"/>
              <w:textAlignment w:val="auto"/>
              <w:rPr>
                <w:rFonts w:hint="eastAsia" w:ascii="仿宋_GB2312" w:hAnsi="仿宋_GB2312" w:eastAsia="仿宋_GB2312" w:cs="仿宋_GB2312"/>
                <w:color w:val="auto"/>
                <w:spacing w:val="0"/>
                <w:position w:val="-6"/>
                <w:sz w:val="20"/>
                <w:szCs w:val="20"/>
                <w:highlight w:val="none"/>
              </w:rPr>
            </w:pPr>
            <w:r>
              <w:rPr>
                <w:rFonts w:hint="eastAsia" w:ascii="仿宋_GB2312" w:hAnsi="仿宋_GB2312" w:eastAsia="仿宋_GB2312" w:cs="仿宋_GB2312"/>
                <w:color w:val="auto"/>
                <w:spacing w:val="0"/>
                <w:position w:val="-6"/>
                <w:sz w:val="20"/>
                <w:szCs w:val="20"/>
                <w:highlight w:val="none"/>
              </w:rPr>
              <w:t>m</w:t>
            </w:r>
            <w:r>
              <w:rPr>
                <w:rFonts w:hint="eastAsia" w:ascii="仿宋_GB2312" w:hAnsi="仿宋_GB2312" w:eastAsia="仿宋_GB2312" w:cs="仿宋_GB2312"/>
                <w:color w:val="auto"/>
                <w:spacing w:val="0"/>
                <w:position w:val="5"/>
                <w:sz w:val="20"/>
                <w:szCs w:val="20"/>
                <w:highlight w:val="none"/>
              </w:rPr>
              <w:t>2</w:t>
            </w:r>
          </w:p>
        </w:tc>
      </w:tr>
      <w:tr w14:paraId="5C783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382" w:type="dxa"/>
            <w:gridSpan w:val="3"/>
            <w:vAlign w:val="top"/>
          </w:tcPr>
          <w:p w14:paraId="531D0D97">
            <w:pPr>
              <w:pStyle w:val="10"/>
              <w:keepNext w:val="0"/>
              <w:keepLines w:val="0"/>
              <w:pageBreakBefore w:val="0"/>
              <w:widowControl w:val="0"/>
              <w:kinsoku/>
              <w:wordWrap/>
              <w:overflowPunct/>
              <w:topLinePunct w:val="0"/>
              <w:autoSpaceDE/>
              <w:autoSpaceDN/>
              <w:bidi w:val="0"/>
              <w:adjustRightInd/>
              <w:snapToGrid/>
              <w:spacing w:before="194" w:line="214" w:lineRule="auto"/>
              <w:ind w:left="124"/>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批建层数/高度</w:t>
            </w:r>
          </w:p>
        </w:tc>
        <w:tc>
          <w:tcPr>
            <w:tcW w:w="1879" w:type="dxa"/>
            <w:vAlign w:val="top"/>
          </w:tcPr>
          <w:p w14:paraId="7299C366">
            <w:pPr>
              <w:pStyle w:val="10"/>
              <w:keepNext w:val="0"/>
              <w:keepLines w:val="0"/>
              <w:pageBreakBefore w:val="0"/>
              <w:widowControl w:val="0"/>
              <w:kinsoku/>
              <w:wordWrap/>
              <w:overflowPunct/>
              <w:topLinePunct w:val="0"/>
              <w:autoSpaceDE/>
              <w:autoSpaceDN/>
              <w:bidi w:val="0"/>
              <w:adjustRightInd/>
              <w:snapToGrid/>
              <w:spacing w:before="194" w:line="216" w:lineRule="auto"/>
              <w:ind w:left="599"/>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层/</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米</w:t>
            </w:r>
          </w:p>
        </w:tc>
        <w:tc>
          <w:tcPr>
            <w:tcW w:w="2225" w:type="dxa"/>
            <w:gridSpan w:val="3"/>
            <w:vAlign w:val="top"/>
          </w:tcPr>
          <w:p w14:paraId="09F10E16">
            <w:pPr>
              <w:pStyle w:val="10"/>
              <w:keepNext w:val="0"/>
              <w:keepLines w:val="0"/>
              <w:pageBreakBefore w:val="0"/>
              <w:widowControl w:val="0"/>
              <w:kinsoku/>
              <w:wordWrap/>
              <w:overflowPunct/>
              <w:topLinePunct w:val="0"/>
              <w:autoSpaceDE/>
              <w:autoSpaceDN/>
              <w:bidi w:val="0"/>
              <w:adjustRightInd/>
              <w:snapToGrid/>
              <w:spacing w:before="194" w:line="214" w:lineRule="auto"/>
              <w:ind w:left="123"/>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竣工层数/高度</w:t>
            </w:r>
          </w:p>
        </w:tc>
        <w:tc>
          <w:tcPr>
            <w:tcW w:w="2131" w:type="dxa"/>
            <w:vAlign w:val="top"/>
          </w:tcPr>
          <w:p w14:paraId="16E112D8">
            <w:pPr>
              <w:pStyle w:val="10"/>
              <w:keepNext w:val="0"/>
              <w:keepLines w:val="0"/>
              <w:pageBreakBefore w:val="0"/>
              <w:widowControl w:val="0"/>
              <w:kinsoku/>
              <w:wordWrap/>
              <w:overflowPunct/>
              <w:topLinePunct w:val="0"/>
              <w:autoSpaceDE/>
              <w:autoSpaceDN/>
              <w:bidi w:val="0"/>
              <w:adjustRightInd/>
              <w:snapToGrid/>
              <w:spacing w:before="194" w:line="216" w:lineRule="auto"/>
              <w:ind w:left="601"/>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层/</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米</w:t>
            </w:r>
          </w:p>
        </w:tc>
      </w:tr>
      <w:tr w14:paraId="22AEC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382" w:type="dxa"/>
            <w:gridSpan w:val="3"/>
            <w:vAlign w:val="top"/>
          </w:tcPr>
          <w:p w14:paraId="358D1ED1">
            <w:pPr>
              <w:pStyle w:val="10"/>
              <w:keepNext w:val="0"/>
              <w:keepLines w:val="0"/>
              <w:pageBreakBefore w:val="0"/>
              <w:widowControl w:val="0"/>
              <w:kinsoku/>
              <w:wordWrap/>
              <w:overflowPunct/>
              <w:topLinePunct w:val="0"/>
              <w:autoSpaceDE/>
              <w:autoSpaceDN/>
              <w:bidi w:val="0"/>
              <w:adjustRightInd/>
              <w:snapToGrid/>
              <w:spacing w:before="194" w:line="214" w:lineRule="auto"/>
              <w:ind w:left="120"/>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拆旧退还宅基地情况</w:t>
            </w:r>
          </w:p>
        </w:tc>
        <w:tc>
          <w:tcPr>
            <w:tcW w:w="6235" w:type="dxa"/>
            <w:gridSpan w:val="5"/>
            <w:vAlign w:val="top"/>
          </w:tcPr>
          <w:p w14:paraId="0FBDBD66">
            <w:pPr>
              <w:pStyle w:val="10"/>
              <w:keepNext w:val="0"/>
              <w:keepLines w:val="0"/>
              <w:pageBreakBefore w:val="0"/>
              <w:widowControl w:val="0"/>
              <w:kinsoku/>
              <w:wordWrap/>
              <w:overflowPunct/>
              <w:topLinePunct w:val="0"/>
              <w:autoSpaceDE/>
              <w:autoSpaceDN/>
              <w:bidi w:val="0"/>
              <w:adjustRightInd/>
              <w:snapToGrid/>
              <w:spacing w:before="194" w:line="214" w:lineRule="auto"/>
              <w:ind w:left="128"/>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1.不属于2.属于</w:t>
            </w:r>
            <w:r>
              <w:rPr>
                <w:rFonts w:hint="eastAsia" w:ascii="仿宋_GB2312" w:hAnsi="仿宋_GB2312" w:eastAsia="仿宋_GB2312" w:cs="仿宋_GB2312"/>
                <w:color w:val="auto"/>
                <w:spacing w:val="0"/>
                <w:sz w:val="20"/>
                <w:szCs w:val="20"/>
                <w:highlight w:val="none"/>
                <w:lang w:eastAsia="zh-CN"/>
              </w:rPr>
              <w:t>，</w:t>
            </w:r>
            <w:r>
              <w:rPr>
                <w:rFonts w:hint="eastAsia" w:ascii="仿宋_GB2312" w:hAnsi="仿宋_GB2312" w:eastAsia="仿宋_GB2312" w:cs="仿宋_GB2312"/>
                <w:color w:val="auto"/>
                <w:spacing w:val="0"/>
                <w:sz w:val="20"/>
                <w:szCs w:val="20"/>
                <w:highlight w:val="none"/>
              </w:rPr>
              <w:t>已落实3.属于</w:t>
            </w:r>
            <w:r>
              <w:rPr>
                <w:rFonts w:hint="eastAsia" w:ascii="仿宋_GB2312" w:hAnsi="仿宋_GB2312" w:eastAsia="仿宋_GB2312" w:cs="仿宋_GB2312"/>
                <w:color w:val="auto"/>
                <w:spacing w:val="0"/>
                <w:sz w:val="20"/>
                <w:szCs w:val="20"/>
                <w:highlight w:val="none"/>
                <w:lang w:eastAsia="zh-CN"/>
              </w:rPr>
              <w:t>，</w:t>
            </w:r>
            <w:r>
              <w:rPr>
                <w:rFonts w:hint="eastAsia" w:ascii="仿宋_GB2312" w:hAnsi="仿宋_GB2312" w:eastAsia="仿宋_GB2312" w:cs="仿宋_GB2312"/>
                <w:color w:val="auto"/>
                <w:spacing w:val="0"/>
                <w:sz w:val="20"/>
                <w:szCs w:val="20"/>
                <w:highlight w:val="none"/>
              </w:rPr>
              <w:t>尚未落实</w:t>
            </w:r>
          </w:p>
        </w:tc>
      </w:tr>
      <w:tr w14:paraId="73B30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jc w:val="center"/>
        </w:trPr>
        <w:tc>
          <w:tcPr>
            <w:tcW w:w="1122" w:type="dxa"/>
            <w:vAlign w:val="top"/>
          </w:tcPr>
          <w:p w14:paraId="4A6C8506">
            <w:pPr>
              <w:pStyle w:val="10"/>
              <w:keepNext w:val="0"/>
              <w:keepLines w:val="0"/>
              <w:pageBreakBefore w:val="0"/>
              <w:widowControl w:val="0"/>
              <w:kinsoku/>
              <w:wordWrap/>
              <w:overflowPunct/>
              <w:topLinePunct w:val="0"/>
              <w:autoSpaceDE/>
              <w:autoSpaceDN/>
              <w:bidi w:val="0"/>
              <w:adjustRightInd/>
              <w:snapToGrid/>
              <w:spacing w:before="224" w:line="214" w:lineRule="auto"/>
              <w:ind w:left="124"/>
              <w:textAlignment w:val="auto"/>
              <w:rPr>
                <w:rFonts w:hint="eastAsia" w:ascii="仿宋_GB2312" w:hAnsi="仿宋_GB2312" w:eastAsia="仿宋_GB2312" w:cs="仿宋_GB2312"/>
                <w:b w:val="0"/>
                <w:bCs w:val="0"/>
                <w:color w:val="auto"/>
                <w:spacing w:val="0"/>
                <w:sz w:val="20"/>
                <w:szCs w:val="20"/>
                <w:highlight w:val="none"/>
              </w:rPr>
            </w:pPr>
            <w:r>
              <w:rPr>
                <w:rFonts w:hint="eastAsia" w:ascii="仿宋_GB2312" w:hAnsi="仿宋_GB2312" w:eastAsia="仿宋_GB2312" w:cs="仿宋_GB2312"/>
                <w:b w:val="0"/>
                <w:bCs w:val="0"/>
                <w:color w:val="auto"/>
                <w:spacing w:val="0"/>
                <w:sz w:val="20"/>
                <w:szCs w:val="20"/>
                <w:highlight w:val="none"/>
              </w:rPr>
              <w:t>竣工平</w:t>
            </w:r>
          </w:p>
          <w:p w14:paraId="34AC8DD6">
            <w:pPr>
              <w:pStyle w:val="10"/>
              <w:keepNext w:val="0"/>
              <w:keepLines w:val="0"/>
              <w:pageBreakBefore w:val="0"/>
              <w:widowControl w:val="0"/>
              <w:kinsoku/>
              <w:wordWrap/>
              <w:overflowPunct/>
              <w:topLinePunct w:val="0"/>
              <w:autoSpaceDE/>
              <w:autoSpaceDN/>
              <w:bidi w:val="0"/>
              <w:adjustRightInd/>
              <w:snapToGrid/>
              <w:spacing w:before="62" w:line="214" w:lineRule="auto"/>
              <w:ind w:left="127"/>
              <w:textAlignment w:val="auto"/>
              <w:rPr>
                <w:rFonts w:hint="eastAsia" w:ascii="仿宋_GB2312" w:hAnsi="仿宋_GB2312" w:eastAsia="仿宋_GB2312" w:cs="仿宋_GB2312"/>
                <w:b w:val="0"/>
                <w:bCs w:val="0"/>
                <w:color w:val="auto"/>
                <w:spacing w:val="0"/>
                <w:sz w:val="20"/>
                <w:szCs w:val="20"/>
                <w:highlight w:val="none"/>
              </w:rPr>
            </w:pPr>
            <w:r>
              <w:rPr>
                <w:rFonts w:hint="eastAsia" w:ascii="仿宋_GB2312" w:hAnsi="仿宋_GB2312" w:eastAsia="仿宋_GB2312" w:cs="仿宋_GB2312"/>
                <w:b w:val="0"/>
                <w:bCs w:val="0"/>
                <w:color w:val="auto"/>
                <w:spacing w:val="0"/>
                <w:sz w:val="20"/>
                <w:szCs w:val="20"/>
                <w:highlight w:val="none"/>
              </w:rPr>
              <w:t>面简图</w:t>
            </w:r>
          </w:p>
          <w:p w14:paraId="14B8A100">
            <w:pPr>
              <w:pStyle w:val="10"/>
              <w:keepNext w:val="0"/>
              <w:keepLines w:val="0"/>
              <w:pageBreakBefore w:val="0"/>
              <w:widowControl w:val="0"/>
              <w:kinsoku/>
              <w:wordWrap/>
              <w:overflowPunct/>
              <w:topLinePunct w:val="0"/>
              <w:autoSpaceDE/>
              <w:autoSpaceDN/>
              <w:bidi w:val="0"/>
              <w:adjustRightInd/>
              <w:snapToGrid/>
              <w:spacing w:before="73" w:line="217" w:lineRule="auto"/>
              <w:ind w:left="119"/>
              <w:textAlignment w:val="auto"/>
              <w:rPr>
                <w:rFonts w:hint="eastAsia" w:ascii="仿宋_GB2312" w:hAnsi="仿宋_GB2312" w:eastAsia="仿宋_GB2312" w:cs="仿宋_GB2312"/>
                <w:b w:val="0"/>
                <w:bCs w:val="0"/>
                <w:color w:val="auto"/>
                <w:spacing w:val="0"/>
                <w:sz w:val="20"/>
                <w:szCs w:val="20"/>
                <w:highlight w:val="none"/>
              </w:rPr>
            </w:pPr>
            <w:r>
              <w:rPr>
                <w:rFonts w:hint="eastAsia" w:ascii="仿宋_GB2312" w:hAnsi="仿宋_GB2312" w:eastAsia="仿宋_GB2312" w:cs="仿宋_GB2312"/>
                <w:b w:val="0"/>
                <w:bCs w:val="0"/>
                <w:color w:val="auto"/>
                <w:spacing w:val="0"/>
                <w:sz w:val="20"/>
                <w:szCs w:val="20"/>
                <w:highlight w:val="none"/>
                <w:lang w:eastAsia="zh-CN"/>
              </w:rPr>
              <w:t>（</w:t>
            </w:r>
            <w:r>
              <w:rPr>
                <w:rFonts w:hint="eastAsia" w:ascii="仿宋_GB2312" w:hAnsi="仿宋_GB2312" w:eastAsia="仿宋_GB2312" w:cs="仿宋_GB2312"/>
                <w:b w:val="0"/>
                <w:bCs w:val="0"/>
                <w:color w:val="auto"/>
                <w:spacing w:val="0"/>
                <w:sz w:val="20"/>
                <w:szCs w:val="20"/>
                <w:highlight w:val="none"/>
              </w:rPr>
              <w:t>标注</w:t>
            </w:r>
          </w:p>
          <w:p w14:paraId="6625F820">
            <w:pPr>
              <w:pStyle w:val="10"/>
              <w:keepNext w:val="0"/>
              <w:keepLines w:val="0"/>
              <w:pageBreakBefore w:val="0"/>
              <w:widowControl w:val="0"/>
              <w:kinsoku/>
              <w:wordWrap/>
              <w:overflowPunct/>
              <w:topLinePunct w:val="0"/>
              <w:autoSpaceDE/>
              <w:autoSpaceDN/>
              <w:bidi w:val="0"/>
              <w:adjustRightInd/>
              <w:snapToGrid/>
              <w:spacing w:before="73" w:line="217" w:lineRule="auto"/>
              <w:ind w:left="119"/>
              <w:textAlignment w:val="auto"/>
              <w:rPr>
                <w:rFonts w:hint="eastAsia" w:ascii="仿宋_GB2312" w:hAnsi="仿宋_GB2312" w:eastAsia="仿宋_GB2312" w:cs="仿宋_GB2312"/>
                <w:b w:val="0"/>
                <w:bCs w:val="0"/>
                <w:color w:val="auto"/>
                <w:spacing w:val="0"/>
                <w:sz w:val="20"/>
                <w:szCs w:val="20"/>
                <w:highlight w:val="none"/>
              </w:rPr>
            </w:pPr>
            <w:r>
              <w:rPr>
                <w:rFonts w:hint="eastAsia" w:ascii="仿宋_GB2312" w:hAnsi="仿宋_GB2312" w:eastAsia="仿宋_GB2312" w:cs="仿宋_GB2312"/>
                <w:b w:val="0"/>
                <w:bCs w:val="0"/>
                <w:color w:val="auto"/>
                <w:spacing w:val="0"/>
                <w:sz w:val="20"/>
                <w:szCs w:val="20"/>
                <w:highlight w:val="none"/>
              </w:rPr>
              <w:t>长宽及</w:t>
            </w:r>
          </w:p>
          <w:p w14:paraId="6F5D8D85">
            <w:pPr>
              <w:pStyle w:val="10"/>
              <w:keepNext w:val="0"/>
              <w:keepLines w:val="0"/>
              <w:pageBreakBefore w:val="0"/>
              <w:widowControl w:val="0"/>
              <w:kinsoku/>
              <w:wordWrap/>
              <w:overflowPunct/>
              <w:topLinePunct w:val="0"/>
              <w:autoSpaceDE/>
              <w:autoSpaceDN/>
              <w:bidi w:val="0"/>
              <w:adjustRightInd/>
              <w:snapToGrid/>
              <w:spacing w:before="66" w:line="224" w:lineRule="auto"/>
              <w:ind w:left="142"/>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b w:val="0"/>
                <w:bCs w:val="0"/>
                <w:color w:val="auto"/>
                <w:spacing w:val="0"/>
                <w:sz w:val="20"/>
                <w:szCs w:val="20"/>
                <w:highlight w:val="none"/>
              </w:rPr>
              <w:t>四至</w:t>
            </w:r>
            <w:r>
              <w:rPr>
                <w:rFonts w:hint="eastAsia" w:ascii="仿宋_GB2312" w:hAnsi="仿宋_GB2312" w:eastAsia="仿宋_GB2312" w:cs="仿宋_GB2312"/>
                <w:b w:val="0"/>
                <w:bCs w:val="0"/>
                <w:color w:val="auto"/>
                <w:spacing w:val="0"/>
                <w:sz w:val="20"/>
                <w:szCs w:val="20"/>
                <w:highlight w:val="none"/>
                <w:lang w:eastAsia="zh-CN"/>
              </w:rPr>
              <w:t>）</w:t>
            </w:r>
          </w:p>
        </w:tc>
        <w:tc>
          <w:tcPr>
            <w:tcW w:w="7495" w:type="dxa"/>
            <w:gridSpan w:val="7"/>
            <w:vAlign w:val="top"/>
          </w:tcPr>
          <w:p w14:paraId="13E72B23">
            <w:pPr>
              <w:keepNext w:val="0"/>
              <w:keepLines w:val="0"/>
              <w:pageBreakBefore w:val="0"/>
              <w:widowControl w:val="0"/>
              <w:kinsoku/>
              <w:wordWrap/>
              <w:overflowPunct/>
              <w:topLinePunct w:val="0"/>
              <w:autoSpaceDE/>
              <w:autoSpaceDN/>
              <w:bidi w:val="0"/>
              <w:adjustRightInd/>
              <w:snapToGrid/>
              <w:spacing w:line="256" w:lineRule="auto"/>
              <w:textAlignment w:val="auto"/>
              <w:rPr>
                <w:rFonts w:hint="eastAsia" w:ascii="仿宋_GB2312" w:hAnsi="仿宋_GB2312" w:eastAsia="仿宋_GB2312" w:cs="仿宋_GB2312"/>
                <w:color w:val="auto"/>
                <w:spacing w:val="0"/>
                <w:sz w:val="20"/>
                <w:szCs w:val="20"/>
                <w:highlight w:val="none"/>
              </w:rPr>
            </w:pPr>
          </w:p>
          <w:p w14:paraId="2A5407FE">
            <w:pPr>
              <w:keepNext w:val="0"/>
              <w:keepLines w:val="0"/>
              <w:pageBreakBefore w:val="0"/>
              <w:widowControl w:val="0"/>
              <w:kinsoku/>
              <w:wordWrap/>
              <w:overflowPunct/>
              <w:topLinePunct w:val="0"/>
              <w:autoSpaceDE/>
              <w:autoSpaceDN/>
              <w:bidi w:val="0"/>
              <w:adjustRightInd/>
              <w:snapToGrid/>
              <w:spacing w:line="256" w:lineRule="auto"/>
              <w:textAlignment w:val="auto"/>
              <w:rPr>
                <w:rFonts w:hint="eastAsia" w:ascii="仿宋_GB2312" w:hAnsi="仿宋_GB2312" w:eastAsia="仿宋_GB2312" w:cs="仿宋_GB2312"/>
                <w:color w:val="auto"/>
                <w:spacing w:val="0"/>
                <w:sz w:val="20"/>
                <w:szCs w:val="20"/>
                <w:highlight w:val="none"/>
              </w:rPr>
            </w:pPr>
          </w:p>
          <w:p w14:paraId="32FD11B4">
            <w:pPr>
              <w:keepNext w:val="0"/>
              <w:keepLines w:val="0"/>
              <w:pageBreakBefore w:val="0"/>
              <w:widowControl w:val="0"/>
              <w:kinsoku/>
              <w:wordWrap/>
              <w:overflowPunct/>
              <w:topLinePunct w:val="0"/>
              <w:autoSpaceDE/>
              <w:autoSpaceDN/>
              <w:bidi w:val="0"/>
              <w:adjustRightInd/>
              <w:snapToGrid/>
              <w:spacing w:line="257" w:lineRule="auto"/>
              <w:textAlignment w:val="auto"/>
              <w:rPr>
                <w:rFonts w:hint="eastAsia" w:ascii="仿宋_GB2312" w:hAnsi="仿宋_GB2312" w:eastAsia="仿宋_GB2312" w:cs="仿宋_GB2312"/>
                <w:color w:val="auto"/>
                <w:spacing w:val="0"/>
                <w:sz w:val="20"/>
                <w:szCs w:val="20"/>
                <w:highlight w:val="none"/>
              </w:rPr>
            </w:pPr>
          </w:p>
          <w:p w14:paraId="158A283E">
            <w:pPr>
              <w:keepNext w:val="0"/>
              <w:keepLines w:val="0"/>
              <w:pageBreakBefore w:val="0"/>
              <w:widowControl w:val="0"/>
              <w:kinsoku/>
              <w:wordWrap/>
              <w:overflowPunct/>
              <w:topLinePunct w:val="0"/>
              <w:autoSpaceDE/>
              <w:autoSpaceDN/>
              <w:bidi w:val="0"/>
              <w:adjustRightInd/>
              <w:snapToGrid/>
              <w:spacing w:line="257" w:lineRule="auto"/>
              <w:textAlignment w:val="auto"/>
              <w:rPr>
                <w:rFonts w:hint="eastAsia" w:ascii="仿宋_GB2312" w:hAnsi="仿宋_GB2312" w:eastAsia="仿宋_GB2312" w:cs="仿宋_GB2312"/>
                <w:color w:val="auto"/>
                <w:spacing w:val="0"/>
                <w:sz w:val="20"/>
                <w:szCs w:val="20"/>
                <w:highlight w:val="none"/>
              </w:rPr>
            </w:pPr>
          </w:p>
          <w:p w14:paraId="56EBA32F">
            <w:pPr>
              <w:keepNext w:val="0"/>
              <w:keepLines w:val="0"/>
              <w:pageBreakBefore w:val="0"/>
              <w:widowControl w:val="0"/>
              <w:kinsoku/>
              <w:wordWrap/>
              <w:overflowPunct/>
              <w:topLinePunct w:val="0"/>
              <w:autoSpaceDE/>
              <w:autoSpaceDN/>
              <w:bidi w:val="0"/>
              <w:adjustRightInd/>
              <w:snapToGrid/>
              <w:spacing w:line="257" w:lineRule="auto"/>
              <w:textAlignment w:val="auto"/>
              <w:rPr>
                <w:rFonts w:hint="eastAsia" w:ascii="仿宋_GB2312" w:hAnsi="仿宋_GB2312" w:eastAsia="仿宋_GB2312" w:cs="仿宋_GB2312"/>
                <w:color w:val="auto"/>
                <w:spacing w:val="0"/>
                <w:sz w:val="20"/>
                <w:szCs w:val="20"/>
                <w:highlight w:val="none"/>
              </w:rPr>
            </w:pPr>
          </w:p>
          <w:p w14:paraId="023ECB43">
            <w:pPr>
              <w:keepNext w:val="0"/>
              <w:keepLines w:val="0"/>
              <w:pageBreakBefore w:val="0"/>
              <w:widowControl w:val="0"/>
              <w:kinsoku/>
              <w:wordWrap/>
              <w:overflowPunct/>
              <w:topLinePunct w:val="0"/>
              <w:autoSpaceDE/>
              <w:autoSpaceDN/>
              <w:bidi w:val="0"/>
              <w:adjustRightInd/>
              <w:snapToGrid/>
              <w:spacing w:line="257" w:lineRule="auto"/>
              <w:textAlignment w:val="auto"/>
              <w:rPr>
                <w:rFonts w:hint="eastAsia" w:ascii="仿宋_GB2312" w:hAnsi="仿宋_GB2312" w:eastAsia="仿宋_GB2312" w:cs="仿宋_GB2312"/>
                <w:color w:val="auto"/>
                <w:spacing w:val="0"/>
                <w:sz w:val="20"/>
                <w:szCs w:val="20"/>
                <w:highlight w:val="none"/>
              </w:rPr>
            </w:pPr>
          </w:p>
          <w:p w14:paraId="2E51B376">
            <w:pPr>
              <w:pStyle w:val="10"/>
              <w:keepNext w:val="0"/>
              <w:keepLines w:val="0"/>
              <w:pageBreakBefore w:val="0"/>
              <w:widowControl w:val="0"/>
              <w:kinsoku/>
              <w:wordWrap/>
              <w:overflowPunct/>
              <w:topLinePunct w:val="0"/>
              <w:autoSpaceDE/>
              <w:autoSpaceDN/>
              <w:bidi w:val="0"/>
              <w:adjustRightInd/>
              <w:snapToGrid/>
              <w:spacing w:before="65" w:line="223" w:lineRule="auto"/>
              <w:ind w:left="116"/>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经办人</w:t>
            </w:r>
            <w:r>
              <w:rPr>
                <w:rFonts w:hint="eastAsia" w:ascii="仿宋_GB2312" w:hAnsi="仿宋_GB2312" w:eastAsia="仿宋_GB2312" w:cs="仿宋_GB2312"/>
                <w:color w:val="auto"/>
                <w:spacing w:val="0"/>
                <w:sz w:val="20"/>
                <w:szCs w:val="20"/>
                <w:highlight w:val="none"/>
                <w:lang w:eastAsia="zh-CN"/>
              </w:rPr>
              <w:t>：</w:t>
            </w:r>
          </w:p>
        </w:tc>
      </w:tr>
      <w:tr w14:paraId="54F25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jc w:val="center"/>
        </w:trPr>
        <w:tc>
          <w:tcPr>
            <w:tcW w:w="1122" w:type="dxa"/>
            <w:vAlign w:val="center"/>
          </w:tcPr>
          <w:p w14:paraId="2319A84B">
            <w:pPr>
              <w:pStyle w:val="10"/>
              <w:keepNext w:val="0"/>
              <w:keepLines w:val="0"/>
              <w:pageBreakBefore w:val="0"/>
              <w:widowControl w:val="0"/>
              <w:kinsoku/>
              <w:wordWrap/>
              <w:overflowPunct/>
              <w:topLinePunct w:val="0"/>
              <w:autoSpaceDE/>
              <w:autoSpaceDN/>
              <w:bidi w:val="0"/>
              <w:adjustRightInd/>
              <w:snapToGrid/>
              <w:spacing w:before="78" w:line="216" w:lineRule="auto"/>
              <w:ind w:left="118"/>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验收单</w:t>
            </w:r>
          </w:p>
          <w:p w14:paraId="7044A2DB">
            <w:pPr>
              <w:pStyle w:val="10"/>
              <w:keepNext w:val="0"/>
              <w:keepLines w:val="0"/>
              <w:pageBreakBefore w:val="0"/>
              <w:widowControl w:val="0"/>
              <w:kinsoku/>
              <w:wordWrap/>
              <w:overflowPunct/>
              <w:topLinePunct w:val="0"/>
              <w:autoSpaceDE/>
              <w:autoSpaceDN/>
              <w:bidi w:val="0"/>
              <w:adjustRightInd/>
              <w:snapToGrid/>
              <w:spacing w:before="186" w:line="214" w:lineRule="auto"/>
              <w:ind w:left="113"/>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位意见</w:t>
            </w:r>
          </w:p>
        </w:tc>
        <w:tc>
          <w:tcPr>
            <w:tcW w:w="3524" w:type="dxa"/>
            <w:gridSpan w:val="4"/>
            <w:vAlign w:val="top"/>
          </w:tcPr>
          <w:p w14:paraId="341403BA">
            <w:pPr>
              <w:pStyle w:val="10"/>
              <w:keepNext w:val="0"/>
              <w:keepLines w:val="0"/>
              <w:pageBreakBefore w:val="0"/>
              <w:widowControl w:val="0"/>
              <w:kinsoku/>
              <w:wordWrap/>
              <w:overflowPunct/>
              <w:topLinePunct w:val="0"/>
              <w:autoSpaceDE/>
              <w:autoSpaceDN/>
              <w:bidi w:val="0"/>
              <w:adjustRightInd/>
              <w:snapToGrid/>
              <w:spacing w:before="173" w:line="222" w:lineRule="auto"/>
              <w:ind w:left="113"/>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农业农村部门意见</w:t>
            </w:r>
            <w:r>
              <w:rPr>
                <w:rFonts w:hint="eastAsia" w:ascii="仿宋_GB2312" w:hAnsi="仿宋_GB2312" w:eastAsia="仿宋_GB2312" w:cs="仿宋_GB2312"/>
                <w:color w:val="auto"/>
                <w:spacing w:val="0"/>
                <w:sz w:val="20"/>
                <w:szCs w:val="20"/>
                <w:highlight w:val="none"/>
                <w:lang w:eastAsia="zh-CN"/>
              </w:rPr>
              <w:t>：</w:t>
            </w:r>
          </w:p>
          <w:p w14:paraId="1C30DC15">
            <w:pPr>
              <w:keepNext w:val="0"/>
              <w:keepLines w:val="0"/>
              <w:pageBreakBefore w:val="0"/>
              <w:widowControl w:val="0"/>
              <w:kinsoku/>
              <w:wordWrap/>
              <w:overflowPunct/>
              <w:topLinePunct w:val="0"/>
              <w:autoSpaceDE/>
              <w:autoSpaceDN/>
              <w:bidi w:val="0"/>
              <w:adjustRightInd/>
              <w:snapToGrid/>
              <w:spacing w:line="292" w:lineRule="auto"/>
              <w:textAlignment w:val="auto"/>
              <w:rPr>
                <w:rFonts w:hint="eastAsia" w:ascii="仿宋_GB2312" w:hAnsi="仿宋_GB2312" w:eastAsia="仿宋_GB2312" w:cs="仿宋_GB2312"/>
                <w:color w:val="auto"/>
                <w:spacing w:val="0"/>
                <w:sz w:val="20"/>
                <w:szCs w:val="20"/>
                <w:highlight w:val="none"/>
              </w:rPr>
            </w:pPr>
          </w:p>
          <w:p w14:paraId="3D206BF0">
            <w:pPr>
              <w:keepNext w:val="0"/>
              <w:keepLines w:val="0"/>
              <w:pageBreakBefore w:val="0"/>
              <w:widowControl w:val="0"/>
              <w:kinsoku/>
              <w:wordWrap/>
              <w:overflowPunct/>
              <w:topLinePunct w:val="0"/>
              <w:autoSpaceDE/>
              <w:autoSpaceDN/>
              <w:bidi w:val="0"/>
              <w:adjustRightInd/>
              <w:snapToGrid/>
              <w:spacing w:line="292" w:lineRule="auto"/>
              <w:textAlignment w:val="auto"/>
              <w:rPr>
                <w:rFonts w:hint="eastAsia" w:ascii="仿宋_GB2312" w:hAnsi="仿宋_GB2312" w:eastAsia="仿宋_GB2312" w:cs="仿宋_GB2312"/>
                <w:color w:val="auto"/>
                <w:spacing w:val="0"/>
                <w:sz w:val="20"/>
                <w:szCs w:val="20"/>
                <w:highlight w:val="none"/>
              </w:rPr>
            </w:pPr>
          </w:p>
          <w:p w14:paraId="110B1E9A">
            <w:pPr>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仿宋_GB2312" w:hAnsi="仿宋_GB2312" w:eastAsia="仿宋_GB2312" w:cs="仿宋_GB2312"/>
                <w:color w:val="auto"/>
                <w:spacing w:val="0"/>
                <w:sz w:val="20"/>
                <w:szCs w:val="20"/>
                <w:highlight w:val="none"/>
              </w:rPr>
            </w:pPr>
          </w:p>
          <w:p w14:paraId="6688ECAE">
            <w:pPr>
              <w:pStyle w:val="10"/>
              <w:keepNext w:val="0"/>
              <w:keepLines w:val="0"/>
              <w:pageBreakBefore w:val="0"/>
              <w:widowControl w:val="0"/>
              <w:kinsoku/>
              <w:wordWrap/>
              <w:overflowPunct/>
              <w:topLinePunct w:val="0"/>
              <w:autoSpaceDE/>
              <w:autoSpaceDN/>
              <w:bidi w:val="0"/>
              <w:adjustRightInd/>
              <w:snapToGrid/>
              <w:spacing w:before="65" w:line="224" w:lineRule="auto"/>
              <w:ind w:left="2102"/>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（盖章）</w:t>
            </w:r>
          </w:p>
          <w:p w14:paraId="28D88D67">
            <w:pPr>
              <w:pStyle w:val="10"/>
              <w:keepNext w:val="0"/>
              <w:keepLines w:val="0"/>
              <w:pageBreakBefore w:val="0"/>
              <w:widowControl w:val="0"/>
              <w:kinsoku/>
              <w:wordWrap/>
              <w:overflowPunct/>
              <w:topLinePunct w:val="0"/>
              <w:autoSpaceDE/>
              <w:autoSpaceDN/>
              <w:bidi w:val="0"/>
              <w:adjustRightInd/>
              <w:snapToGrid/>
              <w:spacing w:before="152" w:line="223" w:lineRule="auto"/>
              <w:ind w:left="116"/>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经办人</w:t>
            </w:r>
            <w:r>
              <w:rPr>
                <w:rFonts w:hint="eastAsia" w:ascii="仿宋_GB2312" w:hAnsi="仿宋_GB2312" w:eastAsia="仿宋_GB2312" w:cs="仿宋_GB2312"/>
                <w:color w:val="auto"/>
                <w:spacing w:val="0"/>
                <w:sz w:val="20"/>
                <w:szCs w:val="20"/>
                <w:highlight w:val="none"/>
                <w:lang w:eastAsia="zh-CN"/>
              </w:rPr>
              <w:t>：</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年</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月</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日</w:t>
            </w:r>
          </w:p>
        </w:tc>
        <w:tc>
          <w:tcPr>
            <w:tcW w:w="3971" w:type="dxa"/>
            <w:gridSpan w:val="3"/>
            <w:vAlign w:val="top"/>
          </w:tcPr>
          <w:p w14:paraId="667AF548">
            <w:pPr>
              <w:pStyle w:val="10"/>
              <w:keepNext w:val="0"/>
              <w:keepLines w:val="0"/>
              <w:pageBreakBefore w:val="0"/>
              <w:widowControl w:val="0"/>
              <w:kinsoku/>
              <w:wordWrap/>
              <w:overflowPunct/>
              <w:topLinePunct w:val="0"/>
              <w:autoSpaceDE/>
              <w:autoSpaceDN/>
              <w:bidi w:val="0"/>
              <w:adjustRightInd/>
              <w:snapToGrid/>
              <w:spacing w:before="172" w:line="223" w:lineRule="auto"/>
              <w:ind w:left="151"/>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自然资源部门意见</w:t>
            </w:r>
            <w:r>
              <w:rPr>
                <w:rFonts w:hint="eastAsia" w:ascii="仿宋_GB2312" w:hAnsi="仿宋_GB2312" w:eastAsia="仿宋_GB2312" w:cs="仿宋_GB2312"/>
                <w:color w:val="auto"/>
                <w:spacing w:val="0"/>
                <w:sz w:val="20"/>
                <w:szCs w:val="20"/>
                <w:highlight w:val="none"/>
                <w:lang w:eastAsia="zh-CN"/>
              </w:rPr>
              <w:t>：</w:t>
            </w:r>
          </w:p>
          <w:p w14:paraId="021FFA5C">
            <w:pPr>
              <w:keepNext w:val="0"/>
              <w:keepLines w:val="0"/>
              <w:pageBreakBefore w:val="0"/>
              <w:widowControl w:val="0"/>
              <w:kinsoku/>
              <w:wordWrap/>
              <w:overflowPunct/>
              <w:topLinePunct w:val="0"/>
              <w:autoSpaceDE/>
              <w:autoSpaceDN/>
              <w:bidi w:val="0"/>
              <w:adjustRightInd/>
              <w:snapToGrid/>
              <w:spacing w:line="292" w:lineRule="auto"/>
              <w:textAlignment w:val="auto"/>
              <w:rPr>
                <w:rFonts w:hint="eastAsia" w:ascii="仿宋_GB2312" w:hAnsi="仿宋_GB2312" w:eastAsia="仿宋_GB2312" w:cs="仿宋_GB2312"/>
                <w:color w:val="auto"/>
                <w:spacing w:val="0"/>
                <w:sz w:val="20"/>
                <w:szCs w:val="20"/>
                <w:highlight w:val="none"/>
              </w:rPr>
            </w:pPr>
          </w:p>
          <w:p w14:paraId="2BCF2F32">
            <w:pPr>
              <w:keepNext w:val="0"/>
              <w:keepLines w:val="0"/>
              <w:pageBreakBefore w:val="0"/>
              <w:widowControl w:val="0"/>
              <w:kinsoku/>
              <w:wordWrap/>
              <w:overflowPunct/>
              <w:topLinePunct w:val="0"/>
              <w:autoSpaceDE/>
              <w:autoSpaceDN/>
              <w:bidi w:val="0"/>
              <w:adjustRightInd/>
              <w:snapToGrid/>
              <w:spacing w:line="292" w:lineRule="auto"/>
              <w:textAlignment w:val="auto"/>
              <w:rPr>
                <w:rFonts w:hint="eastAsia" w:ascii="仿宋_GB2312" w:hAnsi="仿宋_GB2312" w:eastAsia="仿宋_GB2312" w:cs="仿宋_GB2312"/>
                <w:color w:val="auto"/>
                <w:spacing w:val="0"/>
                <w:sz w:val="20"/>
                <w:szCs w:val="20"/>
                <w:highlight w:val="none"/>
              </w:rPr>
            </w:pPr>
          </w:p>
          <w:p w14:paraId="3986CD9D">
            <w:pPr>
              <w:keepNext w:val="0"/>
              <w:keepLines w:val="0"/>
              <w:pageBreakBefore w:val="0"/>
              <w:widowControl w:val="0"/>
              <w:kinsoku/>
              <w:wordWrap/>
              <w:overflowPunct/>
              <w:topLinePunct w:val="0"/>
              <w:autoSpaceDE/>
              <w:autoSpaceDN/>
              <w:bidi w:val="0"/>
              <w:adjustRightInd/>
              <w:snapToGrid/>
              <w:spacing w:line="292" w:lineRule="auto"/>
              <w:textAlignment w:val="auto"/>
              <w:rPr>
                <w:rFonts w:hint="eastAsia" w:ascii="仿宋_GB2312" w:hAnsi="仿宋_GB2312" w:eastAsia="仿宋_GB2312" w:cs="仿宋_GB2312"/>
                <w:color w:val="auto"/>
                <w:spacing w:val="0"/>
                <w:sz w:val="20"/>
                <w:szCs w:val="20"/>
                <w:highlight w:val="none"/>
              </w:rPr>
            </w:pPr>
          </w:p>
          <w:p w14:paraId="6F9E3E74">
            <w:pPr>
              <w:pStyle w:val="10"/>
              <w:keepNext w:val="0"/>
              <w:keepLines w:val="0"/>
              <w:pageBreakBefore w:val="0"/>
              <w:widowControl w:val="0"/>
              <w:kinsoku/>
              <w:wordWrap/>
              <w:overflowPunct/>
              <w:topLinePunct w:val="0"/>
              <w:autoSpaceDE/>
              <w:autoSpaceDN/>
              <w:bidi w:val="0"/>
              <w:adjustRightInd/>
              <w:snapToGrid/>
              <w:spacing w:before="65" w:line="224" w:lineRule="auto"/>
              <w:ind w:left="2104"/>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（盖章）</w:t>
            </w:r>
          </w:p>
          <w:p w14:paraId="6C019A85">
            <w:pPr>
              <w:pStyle w:val="10"/>
              <w:keepNext w:val="0"/>
              <w:keepLines w:val="0"/>
              <w:pageBreakBefore w:val="0"/>
              <w:widowControl w:val="0"/>
              <w:kinsoku/>
              <w:wordWrap/>
              <w:overflowPunct/>
              <w:topLinePunct w:val="0"/>
              <w:autoSpaceDE/>
              <w:autoSpaceDN/>
              <w:bidi w:val="0"/>
              <w:adjustRightInd/>
              <w:snapToGrid/>
              <w:spacing w:before="152" w:line="223" w:lineRule="auto"/>
              <w:ind w:left="118"/>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经办人</w:t>
            </w:r>
            <w:r>
              <w:rPr>
                <w:rFonts w:hint="eastAsia" w:ascii="仿宋_GB2312" w:hAnsi="仿宋_GB2312" w:eastAsia="仿宋_GB2312" w:cs="仿宋_GB2312"/>
                <w:color w:val="auto"/>
                <w:spacing w:val="0"/>
                <w:sz w:val="20"/>
                <w:szCs w:val="20"/>
                <w:highlight w:val="none"/>
                <w:lang w:eastAsia="zh-CN"/>
              </w:rPr>
              <w:t>：</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年</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月</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日</w:t>
            </w:r>
          </w:p>
        </w:tc>
      </w:tr>
      <w:tr w14:paraId="41315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3" w:hRule="atLeast"/>
          <w:jc w:val="center"/>
        </w:trPr>
        <w:tc>
          <w:tcPr>
            <w:tcW w:w="1122" w:type="dxa"/>
            <w:vAlign w:val="center"/>
          </w:tcPr>
          <w:p w14:paraId="0A8E8E41">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乡镇政府</w:t>
            </w:r>
          </w:p>
          <w:p w14:paraId="6B76333F">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验收意见</w:t>
            </w:r>
          </w:p>
        </w:tc>
        <w:tc>
          <w:tcPr>
            <w:tcW w:w="7495" w:type="dxa"/>
            <w:gridSpan w:val="7"/>
            <w:vAlign w:val="top"/>
          </w:tcPr>
          <w:p w14:paraId="3671F89B">
            <w:pPr>
              <w:keepNext w:val="0"/>
              <w:keepLines w:val="0"/>
              <w:pageBreakBefore w:val="0"/>
              <w:widowControl w:val="0"/>
              <w:kinsoku/>
              <w:wordWrap/>
              <w:overflowPunct/>
              <w:topLinePunct w:val="0"/>
              <w:autoSpaceDE/>
              <w:autoSpaceDN/>
              <w:bidi w:val="0"/>
              <w:adjustRightInd/>
              <w:snapToGrid/>
              <w:spacing w:line="268" w:lineRule="auto"/>
              <w:textAlignment w:val="auto"/>
              <w:rPr>
                <w:rFonts w:hint="eastAsia" w:ascii="仿宋_GB2312" w:hAnsi="仿宋_GB2312" w:eastAsia="仿宋_GB2312" w:cs="仿宋_GB2312"/>
                <w:color w:val="auto"/>
                <w:spacing w:val="0"/>
                <w:sz w:val="20"/>
                <w:szCs w:val="20"/>
                <w:highlight w:val="none"/>
              </w:rPr>
            </w:pPr>
          </w:p>
          <w:p w14:paraId="1EBD28A3">
            <w:pPr>
              <w:keepNext w:val="0"/>
              <w:keepLines w:val="0"/>
              <w:pageBreakBefore w:val="0"/>
              <w:widowControl w:val="0"/>
              <w:kinsoku/>
              <w:wordWrap/>
              <w:overflowPunct/>
              <w:topLinePunct w:val="0"/>
              <w:autoSpaceDE/>
              <w:autoSpaceDN/>
              <w:bidi w:val="0"/>
              <w:adjustRightInd/>
              <w:snapToGrid/>
              <w:spacing w:line="269" w:lineRule="auto"/>
              <w:textAlignment w:val="auto"/>
              <w:rPr>
                <w:rFonts w:hint="eastAsia" w:ascii="仿宋_GB2312" w:hAnsi="仿宋_GB2312" w:eastAsia="仿宋_GB2312" w:cs="仿宋_GB2312"/>
                <w:color w:val="auto"/>
                <w:spacing w:val="0"/>
                <w:sz w:val="20"/>
                <w:szCs w:val="20"/>
                <w:highlight w:val="none"/>
              </w:rPr>
            </w:pPr>
          </w:p>
          <w:p w14:paraId="5A099D16">
            <w:pPr>
              <w:keepNext w:val="0"/>
              <w:keepLines w:val="0"/>
              <w:pageBreakBefore w:val="0"/>
              <w:widowControl w:val="0"/>
              <w:kinsoku/>
              <w:wordWrap/>
              <w:overflowPunct/>
              <w:topLinePunct w:val="0"/>
              <w:autoSpaceDE/>
              <w:autoSpaceDN/>
              <w:bidi w:val="0"/>
              <w:adjustRightInd/>
              <w:snapToGrid/>
              <w:spacing w:line="269" w:lineRule="auto"/>
              <w:textAlignment w:val="auto"/>
              <w:rPr>
                <w:rFonts w:hint="eastAsia" w:ascii="仿宋_GB2312" w:hAnsi="仿宋_GB2312" w:eastAsia="仿宋_GB2312" w:cs="仿宋_GB2312"/>
                <w:color w:val="auto"/>
                <w:spacing w:val="0"/>
                <w:sz w:val="20"/>
                <w:szCs w:val="20"/>
                <w:highlight w:val="none"/>
              </w:rPr>
            </w:pPr>
          </w:p>
          <w:p w14:paraId="45DE0166">
            <w:pPr>
              <w:keepNext w:val="0"/>
              <w:keepLines w:val="0"/>
              <w:pageBreakBefore w:val="0"/>
              <w:widowControl w:val="0"/>
              <w:kinsoku/>
              <w:wordWrap/>
              <w:overflowPunct/>
              <w:topLinePunct w:val="0"/>
              <w:autoSpaceDE/>
              <w:autoSpaceDN/>
              <w:bidi w:val="0"/>
              <w:adjustRightInd/>
              <w:snapToGrid/>
              <w:spacing w:line="269" w:lineRule="auto"/>
              <w:textAlignment w:val="auto"/>
              <w:rPr>
                <w:rFonts w:hint="eastAsia" w:ascii="仿宋_GB2312" w:hAnsi="仿宋_GB2312" w:eastAsia="仿宋_GB2312" w:cs="仿宋_GB2312"/>
                <w:color w:val="auto"/>
                <w:spacing w:val="0"/>
                <w:sz w:val="20"/>
                <w:szCs w:val="20"/>
                <w:highlight w:val="none"/>
              </w:rPr>
            </w:pPr>
          </w:p>
          <w:p w14:paraId="17677AE1">
            <w:pPr>
              <w:pStyle w:val="10"/>
              <w:keepNext w:val="0"/>
              <w:keepLines w:val="0"/>
              <w:pageBreakBefore w:val="0"/>
              <w:widowControl w:val="0"/>
              <w:kinsoku/>
              <w:wordWrap/>
              <w:overflowPunct/>
              <w:topLinePunct w:val="0"/>
              <w:autoSpaceDE/>
              <w:autoSpaceDN/>
              <w:bidi w:val="0"/>
              <w:adjustRightInd/>
              <w:snapToGrid/>
              <w:spacing w:before="65" w:line="224" w:lineRule="auto"/>
              <w:ind w:left="5406"/>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lang w:eastAsia="zh-CN"/>
              </w:rPr>
              <w:t>（</w:t>
            </w:r>
            <w:r>
              <w:rPr>
                <w:rFonts w:hint="eastAsia" w:ascii="仿宋_GB2312" w:hAnsi="仿宋_GB2312" w:eastAsia="仿宋_GB2312" w:cs="仿宋_GB2312"/>
                <w:color w:val="auto"/>
                <w:spacing w:val="0"/>
                <w:sz w:val="20"/>
                <w:szCs w:val="20"/>
                <w:highlight w:val="none"/>
              </w:rPr>
              <w:t>盖章</w:t>
            </w:r>
            <w:r>
              <w:rPr>
                <w:rFonts w:hint="eastAsia" w:ascii="仿宋_GB2312" w:hAnsi="仿宋_GB2312" w:eastAsia="仿宋_GB2312" w:cs="仿宋_GB2312"/>
                <w:color w:val="auto"/>
                <w:spacing w:val="0"/>
                <w:sz w:val="20"/>
                <w:szCs w:val="20"/>
                <w:highlight w:val="none"/>
                <w:lang w:eastAsia="zh-CN"/>
              </w:rPr>
              <w:t>）</w:t>
            </w:r>
          </w:p>
          <w:p w14:paraId="5C5C60A7">
            <w:pPr>
              <w:pStyle w:val="10"/>
              <w:keepNext w:val="0"/>
              <w:keepLines w:val="0"/>
              <w:pageBreakBefore w:val="0"/>
              <w:widowControl w:val="0"/>
              <w:kinsoku/>
              <w:wordWrap/>
              <w:overflowPunct/>
              <w:topLinePunct w:val="0"/>
              <w:autoSpaceDE/>
              <w:autoSpaceDN/>
              <w:bidi w:val="0"/>
              <w:adjustRightInd/>
              <w:snapToGrid/>
              <w:spacing w:before="225" w:line="222" w:lineRule="auto"/>
              <w:ind w:left="962" w:firstLine="1800" w:firstLineChars="900"/>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负责人</w:t>
            </w:r>
            <w:r>
              <w:rPr>
                <w:rFonts w:hint="eastAsia" w:ascii="仿宋_GB2312" w:hAnsi="仿宋_GB2312" w:eastAsia="仿宋_GB2312" w:cs="仿宋_GB2312"/>
                <w:color w:val="auto"/>
                <w:spacing w:val="0"/>
                <w:sz w:val="20"/>
                <w:szCs w:val="20"/>
                <w:highlight w:val="none"/>
                <w:lang w:eastAsia="zh-CN"/>
              </w:rPr>
              <w:t>：</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年</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月</w:t>
            </w:r>
            <w:r>
              <w:rPr>
                <w:rFonts w:hint="eastAsia" w:ascii="仿宋_GB2312" w:hAnsi="仿宋_GB2312" w:eastAsia="仿宋_GB2312" w:cs="仿宋_GB2312"/>
                <w:color w:val="auto"/>
                <w:spacing w:val="0"/>
                <w:sz w:val="20"/>
                <w:szCs w:val="20"/>
                <w:highlight w:val="none"/>
                <w:lang w:val="en-US" w:eastAsia="zh-CN"/>
              </w:rPr>
              <w:t xml:space="preserve">    </w:t>
            </w:r>
            <w:r>
              <w:rPr>
                <w:rFonts w:hint="eastAsia" w:ascii="仿宋_GB2312" w:hAnsi="仿宋_GB2312" w:eastAsia="仿宋_GB2312" w:cs="仿宋_GB2312"/>
                <w:color w:val="auto"/>
                <w:spacing w:val="0"/>
                <w:sz w:val="20"/>
                <w:szCs w:val="20"/>
                <w:highlight w:val="none"/>
              </w:rPr>
              <w:t>日</w:t>
            </w:r>
          </w:p>
        </w:tc>
      </w:tr>
      <w:tr w14:paraId="796F3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122" w:type="dxa"/>
            <w:vAlign w:val="center"/>
          </w:tcPr>
          <w:p w14:paraId="4FF544A5">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备注</w:t>
            </w:r>
          </w:p>
        </w:tc>
        <w:tc>
          <w:tcPr>
            <w:tcW w:w="7495" w:type="dxa"/>
            <w:gridSpan w:val="7"/>
            <w:vAlign w:val="top"/>
          </w:tcPr>
          <w:p w14:paraId="7A38DC7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r>
    </w:tbl>
    <w:p w14:paraId="70613980">
      <w:pPr>
        <w:keepNext w:val="0"/>
        <w:keepLines w:val="0"/>
        <w:pageBreakBefore w:val="0"/>
        <w:widowControl w:val="0"/>
        <w:kinsoku/>
        <w:wordWrap/>
        <w:overflowPunct/>
        <w:topLinePunct w:val="0"/>
        <w:autoSpaceDE/>
        <w:autoSpaceDN/>
        <w:bidi w:val="0"/>
        <w:adjustRightInd/>
        <w:snapToGrid/>
        <w:textAlignment w:val="auto"/>
        <w:rPr>
          <w:rFonts w:ascii="Arial"/>
          <w:color w:val="auto"/>
          <w:sz w:val="21"/>
          <w:highlight w:val="none"/>
        </w:rPr>
      </w:pPr>
    </w:p>
    <w:p w14:paraId="1A7448DC">
      <w:pPr>
        <w:keepNext w:val="0"/>
        <w:keepLines w:val="0"/>
        <w:pageBreakBefore w:val="0"/>
        <w:widowControl w:val="0"/>
        <w:kinsoku/>
        <w:wordWrap/>
        <w:overflowPunct/>
        <w:topLinePunct w:val="0"/>
        <w:autoSpaceDE/>
        <w:autoSpaceDN/>
        <w:bidi w:val="0"/>
        <w:adjustRightInd/>
        <w:snapToGrid/>
        <w:textAlignment w:val="auto"/>
        <w:rPr>
          <w:rFonts w:ascii="Arial" w:hAnsi="Arial" w:eastAsia="Arial" w:cs="Arial"/>
          <w:color w:val="auto"/>
          <w:sz w:val="21"/>
          <w:szCs w:val="21"/>
          <w:highlight w:val="none"/>
        </w:rPr>
        <w:sectPr>
          <w:pgSz w:w="11906" w:h="16839"/>
          <w:pgMar w:top="1417" w:right="1542" w:bottom="1417" w:left="1576" w:header="850" w:footer="992" w:gutter="0"/>
          <w:pgNumType w:fmt="decimal"/>
          <w:cols w:space="720" w:num="1"/>
        </w:sectPr>
      </w:pPr>
    </w:p>
    <w:p w14:paraId="225CBA70">
      <w:pPr>
        <w:keepNext w:val="0"/>
        <w:keepLines w:val="0"/>
        <w:pageBreakBefore w:val="0"/>
        <w:widowControl w:val="0"/>
        <w:kinsoku/>
        <w:wordWrap/>
        <w:overflowPunct/>
        <w:topLinePunct w:val="0"/>
        <w:autoSpaceDE/>
        <w:autoSpaceDN/>
        <w:bidi w:val="0"/>
        <w:adjustRightInd/>
        <w:snapToGrid/>
        <w:spacing w:line="231" w:lineRule="auto"/>
        <w:ind w:left="0"/>
        <w:textAlignment w:val="auto"/>
        <w:rPr>
          <w:rFonts w:hint="default" w:ascii="仿宋_GB2312" w:hAnsi="仿宋_GB2312" w:eastAsia="仿宋_GB2312" w:cs="仿宋_GB2312"/>
          <w:color w:val="auto"/>
          <w:sz w:val="32"/>
          <w:szCs w:val="32"/>
          <w:highlight w:val="none"/>
          <w:lang w:val="en-US" w:eastAsia="zh-CN"/>
        </w:rPr>
      </w:pPr>
      <w:r>
        <w:rPr>
          <w:rFonts w:ascii="黑体" w:hAnsi="黑体" w:eastAsia="黑体" w:cs="黑体"/>
          <w:color w:val="auto"/>
          <w:spacing w:val="-5"/>
          <w:sz w:val="31"/>
          <w:szCs w:val="31"/>
          <w:highlight w:val="none"/>
        </w:rPr>
        <w:t>附件</w:t>
      </w:r>
      <w:r>
        <w:rPr>
          <w:rFonts w:hint="eastAsia" w:ascii="黑体" w:hAnsi="黑体" w:eastAsia="黑体" w:cs="黑体"/>
          <w:color w:val="auto"/>
          <w:spacing w:val="-5"/>
          <w:sz w:val="31"/>
          <w:szCs w:val="31"/>
          <w:highlight w:val="none"/>
          <w:lang w:val="en-US" w:eastAsia="zh-CN"/>
        </w:rPr>
        <w:t>7</w:t>
      </w:r>
      <w:r>
        <w:rPr>
          <w:rFonts w:ascii="黑体" w:hAnsi="黑体" w:eastAsia="黑体" w:cs="黑体"/>
          <w:color w:val="auto"/>
          <w:spacing w:val="-5"/>
          <w:sz w:val="31"/>
          <w:szCs w:val="31"/>
          <w:highlight w:val="none"/>
        </w:rPr>
        <w:t>:</w:t>
      </w:r>
    </w:p>
    <w:p w14:paraId="264C384A">
      <w:pPr>
        <w:pStyle w:val="3"/>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方正小标宋简体" w:hAnsi="方正小标宋简体" w:eastAsia="方正小标宋简体" w:cs="方正小标宋简体"/>
          <w:color w:val="auto"/>
          <w:sz w:val="43"/>
          <w:szCs w:val="43"/>
          <w:highlight w:val="none"/>
        </w:rPr>
      </w:pPr>
      <w:r>
        <w:rPr>
          <w:rFonts w:hint="eastAsia" w:ascii="方正小标宋简体" w:hAnsi="方正小标宋简体" w:eastAsia="方正小标宋简体" w:cs="方正小标宋简体"/>
          <w:color w:val="auto"/>
          <w:spacing w:val="11"/>
          <w:sz w:val="43"/>
          <w:szCs w:val="43"/>
          <w:highlight w:val="none"/>
        </w:rPr>
        <w:t>农村建房施工公示牌（样板）</w:t>
      </w:r>
    </w:p>
    <w:p w14:paraId="533B2ACA">
      <w:pPr>
        <w:keepNext w:val="0"/>
        <w:keepLines w:val="0"/>
        <w:pageBreakBefore w:val="0"/>
        <w:widowControl w:val="0"/>
        <w:kinsoku/>
        <w:wordWrap/>
        <w:overflowPunct/>
        <w:topLinePunct w:val="0"/>
        <w:autoSpaceDE/>
        <w:autoSpaceDN/>
        <w:bidi w:val="0"/>
        <w:adjustRightInd/>
        <w:snapToGrid/>
        <w:spacing w:line="127" w:lineRule="exact"/>
        <w:textAlignment w:val="auto"/>
        <w:rPr>
          <w:color w:val="auto"/>
          <w:highlight w:val="none"/>
        </w:rPr>
      </w:pPr>
    </w:p>
    <w:tbl>
      <w:tblPr>
        <w:tblStyle w:val="11"/>
        <w:tblW w:w="824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825"/>
        <w:gridCol w:w="810"/>
        <w:gridCol w:w="1574"/>
        <w:gridCol w:w="959"/>
        <w:gridCol w:w="1278"/>
        <w:gridCol w:w="2023"/>
      </w:tblGrid>
      <w:tr w14:paraId="60BD8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779" w:type="dxa"/>
            <w:vMerge w:val="restart"/>
            <w:tcBorders>
              <w:bottom w:val="nil"/>
            </w:tcBorders>
            <w:vAlign w:val="center"/>
          </w:tcPr>
          <w:p w14:paraId="5740C350">
            <w:pPr>
              <w:pStyle w:val="10"/>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建房人</w:t>
            </w:r>
          </w:p>
          <w:p w14:paraId="28C165F0">
            <w:pPr>
              <w:pStyle w:val="10"/>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信息</w:t>
            </w:r>
          </w:p>
        </w:tc>
        <w:tc>
          <w:tcPr>
            <w:tcW w:w="825" w:type="dxa"/>
            <w:vAlign w:val="top"/>
          </w:tcPr>
          <w:p w14:paraId="3A98E419">
            <w:pPr>
              <w:pStyle w:val="10"/>
              <w:keepNext w:val="0"/>
              <w:keepLines w:val="0"/>
              <w:pageBreakBefore w:val="0"/>
              <w:widowControl w:val="0"/>
              <w:kinsoku/>
              <w:wordWrap/>
              <w:overflowPunct/>
              <w:topLinePunct w:val="0"/>
              <w:autoSpaceDE/>
              <w:autoSpaceDN/>
              <w:bidi w:val="0"/>
              <w:adjustRightInd/>
              <w:snapToGrid/>
              <w:spacing w:before="170" w:line="220" w:lineRule="auto"/>
              <w:ind w:left="111"/>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姓名</w:t>
            </w:r>
          </w:p>
        </w:tc>
        <w:tc>
          <w:tcPr>
            <w:tcW w:w="2384" w:type="dxa"/>
            <w:gridSpan w:val="2"/>
            <w:vAlign w:val="top"/>
          </w:tcPr>
          <w:p w14:paraId="56216E8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959" w:type="dxa"/>
            <w:vMerge w:val="restart"/>
            <w:tcBorders>
              <w:bottom w:val="nil"/>
            </w:tcBorders>
            <w:vAlign w:val="center"/>
          </w:tcPr>
          <w:p w14:paraId="61591D6A">
            <w:pPr>
              <w:pStyle w:val="10"/>
              <w:keepNext w:val="0"/>
              <w:keepLines w:val="0"/>
              <w:pageBreakBefore w:val="0"/>
              <w:widowControl w:val="0"/>
              <w:kinsoku/>
              <w:wordWrap/>
              <w:overflowPunct/>
              <w:topLinePunct w:val="0"/>
              <w:autoSpaceDE/>
              <w:autoSpaceDN/>
              <w:bidi w:val="0"/>
              <w:adjustRightInd/>
              <w:snapToGrid/>
              <w:spacing w:line="440" w:lineRule="exact"/>
              <w:ind w:left="0" w:right="0" w:firstLine="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承建人/企业信息</w:t>
            </w:r>
          </w:p>
        </w:tc>
        <w:tc>
          <w:tcPr>
            <w:tcW w:w="3301" w:type="dxa"/>
            <w:gridSpan w:val="2"/>
            <w:vAlign w:val="top"/>
          </w:tcPr>
          <w:p w14:paraId="6AA1BAEF">
            <w:pPr>
              <w:pStyle w:val="10"/>
              <w:keepNext w:val="0"/>
              <w:keepLines w:val="0"/>
              <w:pageBreakBefore w:val="0"/>
              <w:widowControl w:val="0"/>
              <w:kinsoku/>
              <w:wordWrap/>
              <w:overflowPunct/>
              <w:topLinePunct w:val="0"/>
              <w:autoSpaceDE/>
              <w:autoSpaceDN/>
              <w:bidi w:val="0"/>
              <w:adjustRightInd/>
              <w:snapToGrid/>
              <w:spacing w:before="143" w:line="271" w:lineRule="exact"/>
              <w:ind w:left="112"/>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position w:val="2"/>
                <w:sz w:val="20"/>
                <w:szCs w:val="20"/>
                <w:highlight w:val="none"/>
              </w:rPr>
              <w:t>姓名/名称：</w:t>
            </w:r>
          </w:p>
        </w:tc>
      </w:tr>
      <w:tr w14:paraId="6F32D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779" w:type="dxa"/>
            <w:vMerge w:val="continue"/>
            <w:tcBorders>
              <w:top w:val="nil"/>
              <w:bottom w:val="nil"/>
            </w:tcBorders>
            <w:vAlign w:val="center"/>
          </w:tcPr>
          <w:p w14:paraId="1B7CE1C6">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spacing w:val="0"/>
                <w:sz w:val="20"/>
                <w:szCs w:val="20"/>
                <w:highlight w:val="none"/>
              </w:rPr>
            </w:pPr>
          </w:p>
        </w:tc>
        <w:tc>
          <w:tcPr>
            <w:tcW w:w="825" w:type="dxa"/>
            <w:vMerge w:val="restart"/>
            <w:tcBorders>
              <w:bottom w:val="nil"/>
            </w:tcBorders>
            <w:vAlign w:val="top"/>
          </w:tcPr>
          <w:p w14:paraId="5B69F727">
            <w:pPr>
              <w:keepNext w:val="0"/>
              <w:keepLines w:val="0"/>
              <w:pageBreakBefore w:val="0"/>
              <w:widowControl w:val="0"/>
              <w:kinsoku/>
              <w:wordWrap/>
              <w:overflowPunct/>
              <w:topLinePunct w:val="0"/>
              <w:autoSpaceDE/>
              <w:autoSpaceDN/>
              <w:bidi w:val="0"/>
              <w:adjustRightInd/>
              <w:snapToGrid/>
              <w:spacing w:line="387" w:lineRule="auto"/>
              <w:textAlignment w:val="auto"/>
              <w:rPr>
                <w:rFonts w:hint="eastAsia" w:ascii="仿宋_GB2312" w:hAnsi="仿宋_GB2312" w:eastAsia="仿宋_GB2312" w:cs="仿宋_GB2312"/>
                <w:color w:val="auto"/>
                <w:spacing w:val="0"/>
                <w:sz w:val="20"/>
                <w:szCs w:val="20"/>
                <w:highlight w:val="none"/>
              </w:rPr>
            </w:pPr>
          </w:p>
          <w:p w14:paraId="598AC2F0">
            <w:pPr>
              <w:pStyle w:val="10"/>
              <w:keepNext w:val="0"/>
              <w:keepLines w:val="0"/>
              <w:pageBreakBefore w:val="0"/>
              <w:widowControl w:val="0"/>
              <w:kinsoku/>
              <w:wordWrap/>
              <w:overflowPunct/>
              <w:topLinePunct w:val="0"/>
              <w:autoSpaceDE/>
              <w:autoSpaceDN/>
              <w:bidi w:val="0"/>
              <w:adjustRightInd/>
              <w:snapToGrid/>
              <w:spacing w:before="59" w:line="222" w:lineRule="auto"/>
              <w:ind w:left="132"/>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电话</w:t>
            </w:r>
          </w:p>
        </w:tc>
        <w:tc>
          <w:tcPr>
            <w:tcW w:w="2384" w:type="dxa"/>
            <w:gridSpan w:val="2"/>
            <w:vMerge w:val="restart"/>
            <w:tcBorders>
              <w:bottom w:val="nil"/>
            </w:tcBorders>
            <w:vAlign w:val="top"/>
          </w:tcPr>
          <w:p w14:paraId="353527C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959" w:type="dxa"/>
            <w:vMerge w:val="continue"/>
            <w:tcBorders>
              <w:top w:val="nil"/>
              <w:bottom w:val="nil"/>
            </w:tcBorders>
            <w:vAlign w:val="top"/>
          </w:tcPr>
          <w:p w14:paraId="01DBBB9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3301" w:type="dxa"/>
            <w:gridSpan w:val="2"/>
            <w:vAlign w:val="top"/>
          </w:tcPr>
          <w:p w14:paraId="068B2C23">
            <w:pPr>
              <w:pStyle w:val="10"/>
              <w:keepNext w:val="0"/>
              <w:keepLines w:val="0"/>
              <w:pageBreakBefore w:val="0"/>
              <w:widowControl w:val="0"/>
              <w:kinsoku/>
              <w:wordWrap/>
              <w:overflowPunct/>
              <w:topLinePunct w:val="0"/>
              <w:autoSpaceDE/>
              <w:autoSpaceDN/>
              <w:bidi w:val="0"/>
              <w:adjustRightInd/>
              <w:snapToGrid/>
              <w:spacing w:before="131" w:line="222" w:lineRule="auto"/>
              <w:ind w:left="112"/>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联系电话：</w:t>
            </w:r>
          </w:p>
        </w:tc>
      </w:tr>
      <w:tr w14:paraId="2F39F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79" w:type="dxa"/>
            <w:vMerge w:val="continue"/>
            <w:tcBorders>
              <w:top w:val="nil"/>
            </w:tcBorders>
            <w:vAlign w:val="center"/>
          </w:tcPr>
          <w:p w14:paraId="5DD68DA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spacing w:val="0"/>
                <w:sz w:val="20"/>
                <w:szCs w:val="20"/>
                <w:highlight w:val="none"/>
              </w:rPr>
            </w:pPr>
          </w:p>
        </w:tc>
        <w:tc>
          <w:tcPr>
            <w:tcW w:w="825" w:type="dxa"/>
            <w:vMerge w:val="continue"/>
            <w:tcBorders>
              <w:top w:val="nil"/>
            </w:tcBorders>
            <w:vAlign w:val="top"/>
          </w:tcPr>
          <w:p w14:paraId="7CAA9CE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2384" w:type="dxa"/>
            <w:gridSpan w:val="2"/>
            <w:vMerge w:val="continue"/>
            <w:tcBorders>
              <w:top w:val="nil"/>
            </w:tcBorders>
            <w:vAlign w:val="top"/>
          </w:tcPr>
          <w:p w14:paraId="1182135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959" w:type="dxa"/>
            <w:vMerge w:val="continue"/>
            <w:tcBorders>
              <w:top w:val="nil"/>
            </w:tcBorders>
            <w:vAlign w:val="top"/>
          </w:tcPr>
          <w:p w14:paraId="3EAD584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3301" w:type="dxa"/>
            <w:gridSpan w:val="2"/>
            <w:vAlign w:val="top"/>
          </w:tcPr>
          <w:p w14:paraId="5F0F0A45">
            <w:pPr>
              <w:pStyle w:val="10"/>
              <w:keepNext w:val="0"/>
              <w:keepLines w:val="0"/>
              <w:pageBreakBefore w:val="0"/>
              <w:widowControl w:val="0"/>
              <w:kinsoku/>
              <w:wordWrap/>
              <w:overflowPunct/>
              <w:topLinePunct w:val="0"/>
              <w:autoSpaceDE/>
              <w:autoSpaceDN/>
              <w:bidi w:val="0"/>
              <w:adjustRightInd/>
              <w:snapToGrid/>
              <w:spacing w:before="68" w:line="221" w:lineRule="auto"/>
              <w:ind w:left="115"/>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企业登记号或建筑工匠证号：</w:t>
            </w:r>
          </w:p>
        </w:tc>
      </w:tr>
      <w:tr w14:paraId="1C2B7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779" w:type="dxa"/>
            <w:vMerge w:val="restart"/>
            <w:tcBorders>
              <w:bottom w:val="nil"/>
            </w:tcBorders>
            <w:vAlign w:val="center"/>
          </w:tcPr>
          <w:p w14:paraId="4D447250">
            <w:pPr>
              <w:pStyle w:val="10"/>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批准</w:t>
            </w:r>
          </w:p>
          <w:p w14:paraId="634D7044">
            <w:pPr>
              <w:pStyle w:val="10"/>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情况</w:t>
            </w:r>
          </w:p>
        </w:tc>
        <w:tc>
          <w:tcPr>
            <w:tcW w:w="1635" w:type="dxa"/>
            <w:gridSpan w:val="2"/>
            <w:vAlign w:val="top"/>
          </w:tcPr>
          <w:p w14:paraId="2B1A235D">
            <w:pPr>
              <w:pStyle w:val="10"/>
              <w:keepNext w:val="0"/>
              <w:keepLines w:val="0"/>
              <w:pageBreakBefore w:val="0"/>
              <w:widowControl w:val="0"/>
              <w:kinsoku/>
              <w:wordWrap/>
              <w:overflowPunct/>
              <w:topLinePunct w:val="0"/>
              <w:autoSpaceDE/>
              <w:autoSpaceDN/>
              <w:bidi w:val="0"/>
              <w:adjustRightInd/>
              <w:snapToGrid/>
              <w:spacing w:before="206" w:line="221" w:lineRule="auto"/>
              <w:ind w:left="112"/>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用地面积：</w:t>
            </w:r>
          </w:p>
        </w:tc>
        <w:tc>
          <w:tcPr>
            <w:tcW w:w="1574" w:type="dxa"/>
            <w:vAlign w:val="top"/>
          </w:tcPr>
          <w:p w14:paraId="42F2294C">
            <w:pPr>
              <w:pStyle w:val="10"/>
              <w:keepNext w:val="0"/>
              <w:keepLines w:val="0"/>
              <w:pageBreakBefore w:val="0"/>
              <w:widowControl w:val="0"/>
              <w:kinsoku/>
              <w:wordWrap/>
              <w:overflowPunct/>
              <w:topLinePunct w:val="0"/>
              <w:autoSpaceDE/>
              <w:autoSpaceDN/>
              <w:bidi w:val="0"/>
              <w:adjustRightInd/>
              <w:snapToGrid/>
              <w:spacing w:before="207" w:line="220" w:lineRule="auto"/>
              <w:ind w:left="112"/>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建筑层数：</w:t>
            </w:r>
          </w:p>
        </w:tc>
        <w:tc>
          <w:tcPr>
            <w:tcW w:w="959" w:type="dxa"/>
            <w:vMerge w:val="restart"/>
            <w:tcBorders>
              <w:bottom w:val="nil"/>
            </w:tcBorders>
            <w:vAlign w:val="center"/>
          </w:tcPr>
          <w:p w14:paraId="0E18E1C8">
            <w:pPr>
              <w:pStyle w:val="10"/>
              <w:keepNext w:val="0"/>
              <w:keepLines w:val="0"/>
              <w:pageBreakBefore w:val="0"/>
              <w:widowControl w:val="0"/>
              <w:kinsoku/>
              <w:wordWrap/>
              <w:overflowPunct/>
              <w:topLinePunct w:val="0"/>
              <w:autoSpaceDE/>
              <w:autoSpaceDN/>
              <w:bidi w:val="0"/>
              <w:adjustRightInd/>
              <w:snapToGrid/>
              <w:spacing w:before="59" w:line="220" w:lineRule="auto"/>
              <w:ind w:left="113"/>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建房类型</w:t>
            </w:r>
          </w:p>
        </w:tc>
        <w:tc>
          <w:tcPr>
            <w:tcW w:w="3301" w:type="dxa"/>
            <w:gridSpan w:val="2"/>
            <w:vMerge w:val="restart"/>
            <w:tcBorders>
              <w:bottom w:val="nil"/>
            </w:tcBorders>
            <w:vAlign w:val="top"/>
          </w:tcPr>
          <w:p w14:paraId="50C337C1">
            <w:pPr>
              <w:pStyle w:val="10"/>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原址拆旧翻建</w:t>
            </w:r>
            <w:r>
              <w:rPr>
                <w:rFonts w:hint="eastAsia" w:ascii="仿宋_GB2312" w:hAnsi="仿宋_GB2312" w:eastAsia="仿宋_GB2312" w:cs="仿宋_GB2312"/>
                <w:color w:val="auto"/>
                <w:spacing w:val="0"/>
                <w:sz w:val="20"/>
                <w:szCs w:val="20"/>
                <w:highlight w:val="none"/>
                <w:lang w:eastAsia="zh-CN"/>
              </w:rPr>
              <w:t>（</w:t>
            </w:r>
            <w:r>
              <w:rPr>
                <w:rFonts w:hint="eastAsia" w:ascii="仿宋_GB2312" w:hAnsi="仿宋_GB2312" w:eastAsia="仿宋_GB2312" w:cs="仿宋_GB2312"/>
                <w:color w:val="auto"/>
                <w:spacing w:val="0"/>
                <w:sz w:val="20"/>
                <w:szCs w:val="20"/>
                <w:highlight w:val="none"/>
                <w:lang w:val="en-US" w:eastAsia="zh-CN"/>
              </w:rPr>
              <w:t xml:space="preserve">    ）</w:t>
            </w:r>
          </w:p>
          <w:p w14:paraId="103B2D97">
            <w:pPr>
              <w:pStyle w:val="10"/>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改扩建</w:t>
            </w:r>
            <w:r>
              <w:rPr>
                <w:rFonts w:hint="eastAsia" w:ascii="仿宋_GB2312" w:hAnsi="仿宋_GB2312" w:eastAsia="仿宋_GB2312" w:cs="仿宋_GB2312"/>
                <w:color w:val="auto"/>
                <w:spacing w:val="0"/>
                <w:sz w:val="20"/>
                <w:szCs w:val="20"/>
                <w:highlight w:val="none"/>
                <w:lang w:eastAsia="zh-CN"/>
              </w:rPr>
              <w:t>（</w:t>
            </w:r>
            <w:r>
              <w:rPr>
                <w:rFonts w:hint="eastAsia" w:ascii="仿宋_GB2312" w:hAnsi="仿宋_GB2312" w:eastAsia="仿宋_GB2312" w:cs="仿宋_GB2312"/>
                <w:color w:val="auto"/>
                <w:spacing w:val="0"/>
                <w:sz w:val="20"/>
                <w:szCs w:val="20"/>
                <w:highlight w:val="none"/>
                <w:lang w:val="en-US" w:eastAsia="zh-CN"/>
              </w:rPr>
              <w:t xml:space="preserve">      ）</w:t>
            </w:r>
          </w:p>
          <w:p w14:paraId="338A85F9">
            <w:pPr>
              <w:pStyle w:val="10"/>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异址新建</w:t>
            </w:r>
            <w:r>
              <w:rPr>
                <w:rFonts w:hint="eastAsia" w:ascii="仿宋_GB2312" w:hAnsi="仿宋_GB2312" w:eastAsia="仿宋_GB2312" w:cs="仿宋_GB2312"/>
                <w:color w:val="auto"/>
                <w:spacing w:val="0"/>
                <w:sz w:val="20"/>
                <w:szCs w:val="20"/>
                <w:highlight w:val="none"/>
                <w:lang w:eastAsia="zh-CN"/>
              </w:rPr>
              <w:t>（</w:t>
            </w:r>
            <w:r>
              <w:rPr>
                <w:rFonts w:hint="eastAsia" w:ascii="仿宋_GB2312" w:hAnsi="仿宋_GB2312" w:eastAsia="仿宋_GB2312" w:cs="仿宋_GB2312"/>
                <w:color w:val="auto"/>
                <w:spacing w:val="0"/>
                <w:sz w:val="20"/>
                <w:szCs w:val="20"/>
                <w:highlight w:val="none"/>
                <w:lang w:val="en-US" w:eastAsia="zh-CN"/>
              </w:rPr>
              <w:t xml:space="preserve">      ）</w:t>
            </w:r>
          </w:p>
        </w:tc>
      </w:tr>
      <w:tr w14:paraId="12D71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779" w:type="dxa"/>
            <w:vMerge w:val="continue"/>
            <w:tcBorders>
              <w:top w:val="nil"/>
            </w:tcBorders>
            <w:vAlign w:val="top"/>
          </w:tcPr>
          <w:p w14:paraId="05C8FF8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1635" w:type="dxa"/>
            <w:gridSpan w:val="2"/>
            <w:vAlign w:val="top"/>
          </w:tcPr>
          <w:p w14:paraId="79A19D59">
            <w:pPr>
              <w:pStyle w:val="10"/>
              <w:keepNext w:val="0"/>
              <w:keepLines w:val="0"/>
              <w:pageBreakBefore w:val="0"/>
              <w:widowControl w:val="0"/>
              <w:kinsoku/>
              <w:wordWrap/>
              <w:overflowPunct/>
              <w:topLinePunct w:val="0"/>
              <w:autoSpaceDE/>
              <w:autoSpaceDN/>
              <w:bidi w:val="0"/>
              <w:adjustRightInd/>
              <w:snapToGrid/>
              <w:spacing w:before="183" w:line="221" w:lineRule="auto"/>
              <w:ind w:left="113"/>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建筑面积：</w:t>
            </w:r>
          </w:p>
        </w:tc>
        <w:tc>
          <w:tcPr>
            <w:tcW w:w="1574" w:type="dxa"/>
            <w:vAlign w:val="top"/>
          </w:tcPr>
          <w:p w14:paraId="670E7724">
            <w:pPr>
              <w:pStyle w:val="10"/>
              <w:keepNext w:val="0"/>
              <w:keepLines w:val="0"/>
              <w:pageBreakBefore w:val="0"/>
              <w:widowControl w:val="0"/>
              <w:kinsoku/>
              <w:wordWrap/>
              <w:overflowPunct/>
              <w:topLinePunct w:val="0"/>
              <w:autoSpaceDE/>
              <w:autoSpaceDN/>
              <w:bidi w:val="0"/>
              <w:adjustRightInd/>
              <w:snapToGrid/>
              <w:spacing w:before="183" w:line="220" w:lineRule="auto"/>
              <w:ind w:left="112"/>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建筑高度：</w:t>
            </w:r>
          </w:p>
        </w:tc>
        <w:tc>
          <w:tcPr>
            <w:tcW w:w="959" w:type="dxa"/>
            <w:vMerge w:val="continue"/>
            <w:tcBorders>
              <w:top w:val="nil"/>
            </w:tcBorders>
            <w:vAlign w:val="top"/>
          </w:tcPr>
          <w:p w14:paraId="29F3202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3301" w:type="dxa"/>
            <w:gridSpan w:val="2"/>
            <w:vMerge w:val="continue"/>
            <w:tcBorders>
              <w:top w:val="nil"/>
            </w:tcBorders>
            <w:vAlign w:val="top"/>
          </w:tcPr>
          <w:p w14:paraId="7A88A7A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r>
      <w:tr w14:paraId="177F4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jc w:val="center"/>
        </w:trPr>
        <w:tc>
          <w:tcPr>
            <w:tcW w:w="3988" w:type="dxa"/>
            <w:gridSpan w:val="4"/>
            <w:vAlign w:val="top"/>
          </w:tcPr>
          <w:p w14:paraId="49CFCE54">
            <w:pPr>
              <w:pStyle w:val="10"/>
              <w:keepNext w:val="0"/>
              <w:keepLines w:val="0"/>
              <w:pageBreakBefore w:val="0"/>
              <w:widowControl w:val="0"/>
              <w:kinsoku/>
              <w:wordWrap/>
              <w:overflowPunct/>
              <w:topLinePunct w:val="0"/>
              <w:autoSpaceDE/>
              <w:autoSpaceDN/>
              <w:bidi w:val="0"/>
              <w:adjustRightInd/>
              <w:snapToGrid/>
              <w:spacing w:before="52" w:line="228" w:lineRule="auto"/>
              <w:ind w:left="114"/>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钢筋供应单位：</w:t>
            </w:r>
          </w:p>
        </w:tc>
        <w:tc>
          <w:tcPr>
            <w:tcW w:w="4260" w:type="dxa"/>
            <w:gridSpan w:val="3"/>
            <w:vAlign w:val="top"/>
          </w:tcPr>
          <w:p w14:paraId="1D1F003E">
            <w:pPr>
              <w:pStyle w:val="10"/>
              <w:keepNext w:val="0"/>
              <w:keepLines w:val="0"/>
              <w:pageBreakBefore w:val="0"/>
              <w:widowControl w:val="0"/>
              <w:kinsoku/>
              <w:wordWrap/>
              <w:overflowPunct/>
              <w:topLinePunct w:val="0"/>
              <w:autoSpaceDE/>
              <w:autoSpaceDN/>
              <w:bidi w:val="0"/>
              <w:adjustRightInd/>
              <w:snapToGrid/>
              <w:spacing w:before="52" w:line="228" w:lineRule="auto"/>
              <w:ind w:left="114"/>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混凝土（水泥、碎石、砂）供应单位：</w:t>
            </w:r>
          </w:p>
        </w:tc>
      </w:tr>
      <w:tr w14:paraId="4CCCC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2" w:hRule="atLeast"/>
          <w:jc w:val="center"/>
        </w:trPr>
        <w:tc>
          <w:tcPr>
            <w:tcW w:w="3988" w:type="dxa"/>
            <w:gridSpan w:val="4"/>
            <w:vAlign w:val="top"/>
          </w:tcPr>
          <w:p w14:paraId="3F3B6B2D">
            <w:pPr>
              <w:keepNext w:val="0"/>
              <w:keepLines w:val="0"/>
              <w:pageBreakBefore w:val="0"/>
              <w:widowControl w:val="0"/>
              <w:kinsoku/>
              <w:wordWrap/>
              <w:overflowPunct/>
              <w:topLinePunct w:val="0"/>
              <w:autoSpaceDE/>
              <w:autoSpaceDN/>
              <w:bidi w:val="0"/>
              <w:adjustRightInd/>
              <w:snapToGrid/>
              <w:spacing w:line="253" w:lineRule="auto"/>
              <w:textAlignment w:val="auto"/>
              <w:rPr>
                <w:rFonts w:hint="eastAsia" w:ascii="仿宋_GB2312" w:hAnsi="仿宋_GB2312" w:eastAsia="仿宋_GB2312" w:cs="仿宋_GB2312"/>
                <w:color w:val="auto"/>
                <w:spacing w:val="0"/>
                <w:sz w:val="20"/>
                <w:szCs w:val="20"/>
                <w:highlight w:val="none"/>
              </w:rPr>
            </w:pPr>
          </w:p>
          <w:p w14:paraId="72A5E2CA">
            <w:pPr>
              <w:pStyle w:val="10"/>
              <w:keepNext w:val="0"/>
              <w:keepLines w:val="0"/>
              <w:pageBreakBefore w:val="0"/>
              <w:widowControl w:val="0"/>
              <w:kinsoku/>
              <w:wordWrap/>
              <w:overflowPunct/>
              <w:topLinePunct w:val="0"/>
              <w:autoSpaceDE/>
              <w:autoSpaceDN/>
              <w:bidi w:val="0"/>
              <w:adjustRightInd/>
              <w:snapToGrid/>
              <w:spacing w:before="59" w:line="219" w:lineRule="auto"/>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农村宅基地批准书（复印件）</w:t>
            </w:r>
          </w:p>
        </w:tc>
        <w:tc>
          <w:tcPr>
            <w:tcW w:w="4260" w:type="dxa"/>
            <w:gridSpan w:val="3"/>
            <w:vAlign w:val="top"/>
          </w:tcPr>
          <w:p w14:paraId="58D501FC">
            <w:pPr>
              <w:keepNext w:val="0"/>
              <w:keepLines w:val="0"/>
              <w:pageBreakBefore w:val="0"/>
              <w:widowControl w:val="0"/>
              <w:kinsoku/>
              <w:wordWrap/>
              <w:overflowPunct/>
              <w:topLinePunct w:val="0"/>
              <w:autoSpaceDE/>
              <w:autoSpaceDN/>
              <w:bidi w:val="0"/>
              <w:adjustRightInd/>
              <w:snapToGrid/>
              <w:spacing w:line="253" w:lineRule="auto"/>
              <w:textAlignment w:val="auto"/>
              <w:rPr>
                <w:rFonts w:hint="eastAsia" w:ascii="仿宋_GB2312" w:hAnsi="仿宋_GB2312" w:eastAsia="仿宋_GB2312" w:cs="仿宋_GB2312"/>
                <w:color w:val="auto"/>
                <w:spacing w:val="0"/>
                <w:sz w:val="20"/>
                <w:szCs w:val="20"/>
                <w:highlight w:val="none"/>
              </w:rPr>
            </w:pPr>
          </w:p>
          <w:p w14:paraId="7FFC2EDD">
            <w:pPr>
              <w:pStyle w:val="10"/>
              <w:keepNext w:val="0"/>
              <w:keepLines w:val="0"/>
              <w:pageBreakBefore w:val="0"/>
              <w:widowControl w:val="0"/>
              <w:kinsoku/>
              <w:wordWrap/>
              <w:overflowPunct/>
              <w:topLinePunct w:val="0"/>
              <w:autoSpaceDE/>
              <w:autoSpaceDN/>
              <w:bidi w:val="0"/>
              <w:adjustRightInd/>
              <w:snapToGrid/>
              <w:spacing w:before="59" w:line="219" w:lineRule="auto"/>
              <w:ind w:left="118"/>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乡村建设规划许可证（复印件）</w:t>
            </w:r>
          </w:p>
        </w:tc>
      </w:tr>
      <w:tr w14:paraId="53B70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7" w:hRule="atLeast"/>
          <w:jc w:val="center"/>
        </w:trPr>
        <w:tc>
          <w:tcPr>
            <w:tcW w:w="3988" w:type="dxa"/>
            <w:gridSpan w:val="4"/>
            <w:vAlign w:val="top"/>
          </w:tcPr>
          <w:p w14:paraId="382BB049">
            <w:pPr>
              <w:pStyle w:val="10"/>
              <w:keepNext w:val="0"/>
              <w:keepLines w:val="0"/>
              <w:pageBreakBefore w:val="0"/>
              <w:widowControl w:val="0"/>
              <w:kinsoku/>
              <w:wordWrap/>
              <w:overflowPunct/>
              <w:topLinePunct w:val="0"/>
              <w:autoSpaceDE/>
              <w:autoSpaceDN/>
              <w:bidi w:val="0"/>
              <w:adjustRightInd/>
              <w:snapToGrid/>
              <w:spacing w:before="175" w:line="220" w:lineRule="auto"/>
              <w:ind w:left="115"/>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房屋设计图（复印件）</w:t>
            </w:r>
          </w:p>
        </w:tc>
        <w:tc>
          <w:tcPr>
            <w:tcW w:w="4260" w:type="dxa"/>
            <w:gridSpan w:val="3"/>
            <w:vAlign w:val="top"/>
          </w:tcPr>
          <w:p w14:paraId="0AA447EE">
            <w:pPr>
              <w:pStyle w:val="10"/>
              <w:keepNext w:val="0"/>
              <w:keepLines w:val="0"/>
              <w:pageBreakBefore w:val="0"/>
              <w:widowControl w:val="0"/>
              <w:kinsoku/>
              <w:wordWrap/>
              <w:overflowPunct/>
              <w:topLinePunct w:val="0"/>
              <w:autoSpaceDE/>
              <w:autoSpaceDN/>
              <w:bidi w:val="0"/>
              <w:adjustRightInd/>
              <w:snapToGrid/>
              <w:spacing w:before="175" w:line="220" w:lineRule="auto"/>
              <w:ind w:left="114"/>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外立面效果图（复印件）</w:t>
            </w:r>
          </w:p>
        </w:tc>
      </w:tr>
      <w:tr w14:paraId="1E56D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jc w:val="center"/>
        </w:trPr>
        <w:tc>
          <w:tcPr>
            <w:tcW w:w="3988" w:type="dxa"/>
            <w:gridSpan w:val="4"/>
            <w:vMerge w:val="restart"/>
            <w:tcBorders>
              <w:bottom w:val="nil"/>
            </w:tcBorders>
            <w:vAlign w:val="top"/>
          </w:tcPr>
          <w:p w14:paraId="50682DB6">
            <w:pPr>
              <w:keepNext w:val="0"/>
              <w:keepLines w:val="0"/>
              <w:pageBreakBefore w:val="0"/>
              <w:widowControl w:val="0"/>
              <w:kinsoku/>
              <w:wordWrap/>
              <w:overflowPunct/>
              <w:topLinePunct w:val="0"/>
              <w:autoSpaceDE/>
              <w:autoSpaceDN/>
              <w:bidi w:val="0"/>
              <w:adjustRightInd/>
              <w:snapToGrid/>
              <w:spacing w:line="287" w:lineRule="auto"/>
              <w:textAlignment w:val="auto"/>
              <w:rPr>
                <w:rFonts w:hint="eastAsia" w:ascii="仿宋_GB2312" w:hAnsi="仿宋_GB2312" w:eastAsia="仿宋_GB2312" w:cs="仿宋_GB2312"/>
                <w:color w:val="auto"/>
                <w:spacing w:val="0"/>
                <w:sz w:val="20"/>
                <w:szCs w:val="20"/>
                <w:highlight w:val="none"/>
              </w:rPr>
            </w:pPr>
          </w:p>
          <w:p w14:paraId="1B1551FF">
            <w:pPr>
              <w:pStyle w:val="10"/>
              <w:keepNext w:val="0"/>
              <w:keepLines w:val="0"/>
              <w:pageBreakBefore w:val="0"/>
              <w:widowControl w:val="0"/>
              <w:kinsoku/>
              <w:wordWrap/>
              <w:overflowPunct/>
              <w:topLinePunct w:val="0"/>
              <w:autoSpaceDE/>
              <w:autoSpaceDN/>
              <w:bidi w:val="0"/>
              <w:adjustRightInd/>
              <w:snapToGrid/>
              <w:spacing w:before="58" w:line="220" w:lineRule="auto"/>
              <w:ind w:left="132"/>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四邻关系平面示意图（复印件）</w:t>
            </w:r>
          </w:p>
        </w:tc>
        <w:tc>
          <w:tcPr>
            <w:tcW w:w="959" w:type="dxa"/>
            <w:vMerge w:val="restart"/>
            <w:tcBorders>
              <w:bottom w:val="nil"/>
            </w:tcBorders>
            <w:vAlign w:val="center"/>
          </w:tcPr>
          <w:p w14:paraId="01A0CDFF">
            <w:pPr>
              <w:pStyle w:val="10"/>
              <w:keepNext w:val="0"/>
              <w:keepLines w:val="0"/>
              <w:pageBreakBefore w:val="0"/>
              <w:widowControl w:val="0"/>
              <w:kinsoku/>
              <w:wordWrap/>
              <w:overflowPunct/>
              <w:topLinePunct w:val="0"/>
              <w:autoSpaceDE/>
              <w:autoSpaceDN/>
              <w:bidi w:val="0"/>
              <w:adjustRightInd/>
              <w:snapToGrid/>
              <w:spacing w:before="59" w:line="221" w:lineRule="auto"/>
              <w:ind w:left="113"/>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建房监督</w:t>
            </w:r>
          </w:p>
        </w:tc>
        <w:tc>
          <w:tcPr>
            <w:tcW w:w="1278" w:type="dxa"/>
            <w:vAlign w:val="center"/>
          </w:tcPr>
          <w:p w14:paraId="0FE6BF20">
            <w:pPr>
              <w:pStyle w:val="10"/>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镇（街）执法监督电话</w:t>
            </w:r>
          </w:p>
        </w:tc>
        <w:tc>
          <w:tcPr>
            <w:tcW w:w="2023" w:type="dxa"/>
            <w:vAlign w:val="top"/>
          </w:tcPr>
          <w:p w14:paraId="15A34CF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r>
      <w:tr w14:paraId="4B06E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jc w:val="center"/>
        </w:trPr>
        <w:tc>
          <w:tcPr>
            <w:tcW w:w="3988" w:type="dxa"/>
            <w:gridSpan w:val="4"/>
            <w:vMerge w:val="continue"/>
            <w:tcBorders>
              <w:top w:val="nil"/>
            </w:tcBorders>
            <w:vAlign w:val="top"/>
          </w:tcPr>
          <w:p w14:paraId="5CB18E0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959" w:type="dxa"/>
            <w:vMerge w:val="continue"/>
            <w:tcBorders>
              <w:top w:val="nil"/>
            </w:tcBorders>
            <w:vAlign w:val="top"/>
          </w:tcPr>
          <w:p w14:paraId="456B5D6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c>
          <w:tcPr>
            <w:tcW w:w="1278" w:type="dxa"/>
            <w:vAlign w:val="center"/>
          </w:tcPr>
          <w:p w14:paraId="6751E3E0">
            <w:pPr>
              <w:pStyle w:val="10"/>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村网格员</w:t>
            </w:r>
          </w:p>
          <w:p w14:paraId="7319177F">
            <w:pPr>
              <w:pStyle w:val="10"/>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spacing w:val="0"/>
                <w:sz w:val="20"/>
                <w:szCs w:val="20"/>
                <w:highlight w:val="none"/>
              </w:rPr>
            </w:pPr>
            <w:r>
              <w:rPr>
                <w:rFonts w:hint="eastAsia" w:ascii="仿宋_GB2312" w:hAnsi="仿宋_GB2312" w:eastAsia="仿宋_GB2312" w:cs="仿宋_GB2312"/>
                <w:color w:val="auto"/>
                <w:spacing w:val="0"/>
                <w:sz w:val="20"/>
                <w:szCs w:val="20"/>
                <w:highlight w:val="none"/>
              </w:rPr>
              <w:t>电话</w:t>
            </w:r>
          </w:p>
        </w:tc>
        <w:tc>
          <w:tcPr>
            <w:tcW w:w="2023" w:type="dxa"/>
            <w:vAlign w:val="top"/>
          </w:tcPr>
          <w:p w14:paraId="7969275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pacing w:val="0"/>
                <w:sz w:val="20"/>
                <w:szCs w:val="20"/>
                <w:highlight w:val="none"/>
              </w:rPr>
            </w:pPr>
          </w:p>
        </w:tc>
      </w:tr>
    </w:tbl>
    <w:p w14:paraId="192B3CC2">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highlight w:val="none"/>
          <w:lang w:val="en-US" w:eastAsia="zh-CN"/>
        </w:rPr>
        <w:sectPr>
          <w:pgSz w:w="11906" w:h="16838"/>
          <w:pgMar w:top="1587" w:right="1474" w:bottom="1191" w:left="1417" w:header="0" w:footer="930" w:gutter="0"/>
          <w:pgBorders>
            <w:top w:val="none" w:sz="0" w:space="0"/>
            <w:left w:val="none" w:sz="0" w:space="0"/>
            <w:bottom w:val="none" w:sz="0" w:space="0"/>
            <w:right w:val="none" w:sz="0" w:space="0"/>
          </w:pgBorders>
          <w:pgNumType w:fmt="decimal"/>
          <w:cols w:space="425" w:num="1" w:sep="1"/>
          <w:rtlGutter w:val="0"/>
          <w:docGrid w:type="lines" w:linePitch="312" w:charSpace="0"/>
        </w:sectPr>
      </w:pPr>
    </w:p>
    <w:p w14:paraId="0506E985">
      <w:pPr>
        <w:keepNext w:val="0"/>
        <w:keepLines w:val="0"/>
        <w:pageBreakBefore w:val="0"/>
        <w:widowControl w:val="0"/>
        <w:kinsoku/>
        <w:wordWrap/>
        <w:overflowPunct/>
        <w:topLinePunct w:val="0"/>
        <w:autoSpaceDE/>
        <w:autoSpaceDN/>
        <w:bidi w:val="0"/>
        <w:adjustRightInd/>
        <w:snapToGrid/>
        <w:spacing w:line="231" w:lineRule="auto"/>
        <w:ind w:left="0"/>
        <w:textAlignment w:val="auto"/>
        <w:rPr>
          <w:rFonts w:ascii="黑体" w:hAnsi="黑体" w:eastAsia="黑体" w:cs="黑体"/>
          <w:color w:val="auto"/>
          <w:spacing w:val="-5"/>
          <w:sz w:val="31"/>
          <w:szCs w:val="31"/>
          <w:highlight w:val="none"/>
        </w:rPr>
      </w:pPr>
      <w:r>
        <w:rPr>
          <w:rFonts w:ascii="黑体" w:hAnsi="黑体" w:eastAsia="黑体" w:cs="黑体"/>
          <w:color w:val="auto"/>
          <w:spacing w:val="-5"/>
          <w:sz w:val="31"/>
          <w:szCs w:val="31"/>
          <w:highlight w:val="none"/>
        </w:rPr>
        <w:t>附件</w:t>
      </w:r>
      <w:r>
        <w:rPr>
          <w:rFonts w:hint="eastAsia" w:ascii="黑体" w:hAnsi="黑体" w:eastAsia="黑体" w:cs="黑体"/>
          <w:color w:val="auto"/>
          <w:spacing w:val="-5"/>
          <w:sz w:val="31"/>
          <w:szCs w:val="31"/>
          <w:highlight w:val="none"/>
          <w:lang w:val="en-US" w:eastAsia="zh-CN"/>
        </w:rPr>
        <w:t>8</w:t>
      </w:r>
      <w:r>
        <w:rPr>
          <w:rFonts w:ascii="黑体" w:hAnsi="黑体" w:eastAsia="黑体" w:cs="黑体"/>
          <w:color w:val="auto"/>
          <w:spacing w:val="-5"/>
          <w:sz w:val="31"/>
          <w:szCs w:val="31"/>
          <w:highlight w:val="none"/>
        </w:rPr>
        <w:t>:</w:t>
      </w:r>
    </w:p>
    <w:p w14:paraId="5FC58DFF">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方正小标宋简体" w:hAnsi="方正小标宋简体" w:eastAsia="方正小标宋简体" w:cs="方正小标宋简体"/>
          <w:color w:val="auto"/>
          <w:spacing w:val="0"/>
          <w:sz w:val="36"/>
          <w:szCs w:val="36"/>
          <w:highlight w:val="none"/>
          <w:lang w:val="en-US" w:eastAsia="zh-CN"/>
        </w:rPr>
      </w:pPr>
      <w:r>
        <w:rPr>
          <w:rFonts w:hint="eastAsia" w:ascii="方正小标宋简体" w:hAnsi="方正小标宋简体" w:eastAsia="方正小标宋简体" w:cs="方正小标宋简体"/>
          <w:color w:val="auto"/>
          <w:spacing w:val="0"/>
          <w:sz w:val="36"/>
          <w:szCs w:val="36"/>
          <w:highlight w:val="none"/>
          <w:lang w:val="en-US" w:eastAsia="zh-CN"/>
        </w:rPr>
        <w:t>南雄市农村宅基地审批流程</w:t>
      </w:r>
    </w:p>
    <w:p w14:paraId="558FB664">
      <w:pPr>
        <w:keepNext w:val="0"/>
        <w:keepLines w:val="0"/>
        <w:pageBreakBefore w:val="0"/>
        <w:widowControl w:val="0"/>
        <w:kinsoku/>
        <w:wordWrap/>
        <w:overflowPunct/>
        <w:topLinePunct w:val="0"/>
        <w:autoSpaceDE/>
        <w:autoSpaceDN/>
        <w:bidi w:val="0"/>
        <w:adjustRightInd/>
        <w:snapToGrid/>
        <w:spacing w:line="231" w:lineRule="auto"/>
        <w:ind w:left="0"/>
        <w:textAlignment w:val="auto"/>
        <w:rPr>
          <w:rFonts w:hint="default" w:ascii="黑体" w:hAnsi="黑体" w:eastAsia="黑体" w:cs="黑体"/>
          <w:color w:val="auto"/>
          <w:spacing w:val="-5"/>
          <w:sz w:val="31"/>
          <w:szCs w:val="31"/>
          <w:highlight w:val="none"/>
          <w:lang w:val="en-US" w:eastAsia="zh-CN"/>
        </w:rPr>
      </w:pPr>
    </w:p>
    <w:p w14:paraId="6EC138EC">
      <w:pPr>
        <w:keepNext w:val="0"/>
        <w:keepLines w:val="0"/>
        <w:pageBreakBefore w:val="0"/>
        <w:widowControl w:val="0"/>
        <w:kinsoku/>
        <w:wordWrap/>
        <w:overflowPunct/>
        <w:topLinePunct w:val="0"/>
        <w:autoSpaceDE/>
        <w:autoSpaceDN/>
        <w:bidi w:val="0"/>
        <w:adjustRightInd/>
        <w:snapToGrid/>
        <w:spacing w:line="231" w:lineRule="auto"/>
        <w:ind w:left="0"/>
        <w:textAlignment w:val="auto"/>
        <w:rPr>
          <w:rFonts w:hint="default" w:ascii="黑体" w:hAnsi="黑体" w:eastAsia="黑体" w:cs="黑体"/>
          <w:color w:val="auto"/>
          <w:spacing w:val="-5"/>
          <w:sz w:val="31"/>
          <w:szCs w:val="31"/>
          <w:highlight w:val="none"/>
          <w:lang w:val="en-US" w:eastAsia="zh-CN"/>
        </w:rPr>
      </w:pPr>
      <w:r>
        <w:rPr>
          <w:sz w:val="31"/>
          <w:highlight w:val="none"/>
        </w:rPr>
        <mc:AlternateContent>
          <mc:Choice Requires="wps">
            <w:drawing>
              <wp:anchor distT="0" distB="0" distL="114300" distR="114300" simplePos="0" relativeHeight="251676672" behindDoc="0" locked="0" layoutInCell="1" allowOverlap="1">
                <wp:simplePos x="0" y="0"/>
                <wp:positionH relativeFrom="column">
                  <wp:posOffset>2341245</wp:posOffset>
                </wp:positionH>
                <wp:positionV relativeFrom="paragraph">
                  <wp:posOffset>1030605</wp:posOffset>
                </wp:positionV>
                <wp:extent cx="769620" cy="32575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769620" cy="325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1BA53">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黑体" w:hAnsi="黑体" w:eastAsia="黑体" w:cs="黑体"/>
                                <w:spacing w:val="6"/>
                                <w:sz w:val="18"/>
                                <w:szCs w:val="18"/>
                                <w:lang w:val="en-US" w:eastAsia="zh-CN"/>
                              </w:rPr>
                            </w:pPr>
                            <w:r>
                              <w:rPr>
                                <w:rFonts w:hint="eastAsia" w:ascii="黑体" w:hAnsi="黑体" w:eastAsia="黑体" w:cs="黑体"/>
                                <w:spacing w:val="6"/>
                                <w:sz w:val="18"/>
                                <w:szCs w:val="18"/>
                                <w:lang w:val="en-US" w:eastAsia="zh-CN"/>
                              </w:rPr>
                              <w:t>联审不合格</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4.35pt;margin-top:81.15pt;height:25.65pt;width:60.6pt;z-index:251676672;mso-width-relative:page;mso-height-relative:page;" filled="f" stroked="f" coordsize="21600,21600" o:gfxdata="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82eIdoAAAALAQAADwAAAAAAAAABACAAAAAiAAAAZHJzL2Rvd25yZXYu&#10;eG1sUEsBAhQAFAAAAAgAh07iQIgtZY8yAgAAVwQAAA4AAAAAAAAAAQAgAAAAKQEAAGRycy9lMm9E&#10;b2MueG1sUEsFBgAAAAAGAAYAWQEAAM0FAAAAAA==&#10;">
                <v:fill on="f" focussize="0,0"/>
                <v:stroke on="f" weight="0.5pt"/>
                <v:imagedata o:title=""/>
                <o:lock v:ext="edit" aspectratio="f"/>
                <v:textbox inset="0mm,0mm,0mm,0mm">
                  <w:txbxContent>
                    <w:p w14:paraId="5161BA53">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黑体" w:hAnsi="黑体" w:eastAsia="黑体" w:cs="黑体"/>
                          <w:spacing w:val="6"/>
                          <w:sz w:val="18"/>
                          <w:szCs w:val="18"/>
                          <w:lang w:val="en-US" w:eastAsia="zh-CN"/>
                        </w:rPr>
                      </w:pPr>
                      <w:r>
                        <w:rPr>
                          <w:rFonts w:hint="eastAsia" w:ascii="黑体" w:hAnsi="黑体" w:eastAsia="黑体" w:cs="黑体"/>
                          <w:spacing w:val="6"/>
                          <w:sz w:val="18"/>
                          <w:szCs w:val="18"/>
                          <w:lang w:val="en-US" w:eastAsia="zh-CN"/>
                        </w:rPr>
                        <w:t>联审不合格</w:t>
                      </w:r>
                    </w:p>
                  </w:txbxContent>
                </v:textbox>
              </v:shape>
            </w:pict>
          </mc:Fallback>
        </mc:AlternateContent>
      </w:r>
      <w:r>
        <w:rPr>
          <w:sz w:val="31"/>
          <w:highlight w:val="none"/>
        </w:rPr>
        <mc:AlternateContent>
          <mc:Choice Requires="wps">
            <w:drawing>
              <wp:anchor distT="0" distB="0" distL="114300" distR="114300" simplePos="0" relativeHeight="251718656" behindDoc="0" locked="0" layoutInCell="1" allowOverlap="1">
                <wp:simplePos x="0" y="0"/>
                <wp:positionH relativeFrom="column">
                  <wp:posOffset>245745</wp:posOffset>
                </wp:positionH>
                <wp:positionV relativeFrom="paragraph">
                  <wp:posOffset>1579880</wp:posOffset>
                </wp:positionV>
                <wp:extent cx="769620" cy="325755"/>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769620" cy="325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60041">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黑体" w:hAnsi="黑体" w:eastAsia="黑体" w:cs="黑体"/>
                                <w:spacing w:val="6"/>
                                <w:sz w:val="18"/>
                                <w:szCs w:val="18"/>
                                <w:lang w:val="en-US" w:eastAsia="zh-CN"/>
                              </w:rPr>
                            </w:pPr>
                            <w:r>
                              <w:rPr>
                                <w:rFonts w:hint="eastAsia" w:ascii="黑体" w:hAnsi="黑体" w:eastAsia="黑体" w:cs="黑体"/>
                                <w:spacing w:val="6"/>
                                <w:sz w:val="18"/>
                                <w:szCs w:val="18"/>
                                <w:lang w:val="en-US" w:eastAsia="zh-CN"/>
                              </w:rPr>
                              <w:t>审查不通过</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35pt;margin-top:124.4pt;height:25.65pt;width:60.6pt;z-index:251718656;mso-width-relative:page;mso-height-relative:page;" filled="f" stroked="f" coordsize="21600,21600" o:gfxdata="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EZxmfXAAAACgEAAA8AAAAAAAAAAQAgAAAAIgAAAGRycy9kb3ducmV2Lnht&#10;bFBLAQIUABQAAAAIAIdO4kCy/qU2MwIAAFcEAAAOAAAAAAAAAAEAIAAAACYBAABkcnMvZTJvRG9j&#10;LnhtbFBLBQYAAAAABgAGAFkBAADLBQAAAAA=&#10;">
                <v:fill on="f" focussize="0,0"/>
                <v:stroke on="f" weight="0.5pt"/>
                <v:imagedata o:title=""/>
                <o:lock v:ext="edit" aspectratio="f"/>
                <v:textbox inset="0mm,0mm,0mm,0mm">
                  <w:txbxContent>
                    <w:p w14:paraId="5FB60041">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黑体" w:hAnsi="黑体" w:eastAsia="黑体" w:cs="黑体"/>
                          <w:spacing w:val="6"/>
                          <w:sz w:val="18"/>
                          <w:szCs w:val="18"/>
                          <w:lang w:val="en-US" w:eastAsia="zh-CN"/>
                        </w:rPr>
                      </w:pPr>
                      <w:r>
                        <w:rPr>
                          <w:rFonts w:hint="eastAsia" w:ascii="黑体" w:hAnsi="黑体" w:eastAsia="黑体" w:cs="黑体"/>
                          <w:spacing w:val="6"/>
                          <w:sz w:val="18"/>
                          <w:szCs w:val="18"/>
                          <w:lang w:val="en-US" w:eastAsia="zh-CN"/>
                        </w:rPr>
                        <w:t>审查不通过</w:t>
                      </w:r>
                    </w:p>
                  </w:txbxContent>
                </v:textbox>
              </v:shape>
            </w:pict>
          </mc:Fallback>
        </mc:AlternateContent>
      </w:r>
      <w:r>
        <w:rPr>
          <w:sz w:val="31"/>
          <w:highlight w:val="none"/>
        </w:rPr>
        <mc:AlternateContent>
          <mc:Choice Requires="wps">
            <w:drawing>
              <wp:anchor distT="0" distB="0" distL="114300" distR="114300" simplePos="0" relativeHeight="251664384" behindDoc="0" locked="0" layoutInCell="1" allowOverlap="1">
                <wp:simplePos x="0" y="0"/>
                <wp:positionH relativeFrom="column">
                  <wp:posOffset>247015</wp:posOffset>
                </wp:positionH>
                <wp:positionV relativeFrom="paragraph">
                  <wp:posOffset>1250315</wp:posOffset>
                </wp:positionV>
                <wp:extent cx="3175" cy="1103630"/>
                <wp:effectExtent l="34925" t="0" r="38100" b="1270"/>
                <wp:wrapNone/>
                <wp:docPr id="5" name="直接箭头连接符 5"/>
                <wp:cNvGraphicFramePr/>
                <a:graphic xmlns:a="http://schemas.openxmlformats.org/drawingml/2006/main">
                  <a:graphicData uri="http://schemas.microsoft.com/office/word/2010/wordprocessingShape">
                    <wps:wsp>
                      <wps:cNvCnPr/>
                      <wps:spPr>
                        <a:xfrm>
                          <a:off x="0" y="0"/>
                          <a:ext cx="3175" cy="110363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45pt;margin-top:98.45pt;height:86.9pt;width:0.25pt;z-index:251664384;mso-width-relative:page;mso-height-relative:page;" filled="f" stroked="t" coordsize="21600,21600" o:gfxdata="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evCRtcAAAAJAQAADwAAAAAAAAABACAAAAAiAAAA&#10;ZHJzL2Rvd25yZXYueG1sUEsBAhQAFAAAAAgAh07iQFk587wIAgAA5QMAAA4AAAAAAAAAAQAgAAAA&#10;JgEAAGRycy9lMm9Eb2MueG1sUEsFBgAAAAAGAAYAWQEAAKAFAAAAAA==&#10;">
                <v:fill on="f" focussize="0,0"/>
                <v:stroke weight="1pt" color="#000000 [3213]" miterlimit="8" joinstyle="miter" endarrow="block"/>
                <v:imagedata o:title=""/>
                <o:lock v:ext="edit" aspectratio="f"/>
              </v:shape>
            </w:pict>
          </mc:Fallback>
        </mc:AlternateContent>
      </w:r>
      <w:r>
        <w:rPr>
          <w:sz w:val="31"/>
          <w:highlight w:val="none"/>
        </w:rPr>
        <mc:AlternateContent>
          <mc:Choice Requires="wps">
            <w:drawing>
              <wp:anchor distT="0" distB="0" distL="114300" distR="114300" simplePos="0" relativeHeight="251716608" behindDoc="0" locked="0" layoutInCell="1" allowOverlap="1">
                <wp:simplePos x="0" y="0"/>
                <wp:positionH relativeFrom="column">
                  <wp:posOffset>3253740</wp:posOffset>
                </wp:positionH>
                <wp:positionV relativeFrom="paragraph">
                  <wp:posOffset>1926590</wp:posOffset>
                </wp:positionV>
                <wp:extent cx="805180" cy="346710"/>
                <wp:effectExtent l="4445" t="4445" r="9525" b="10795"/>
                <wp:wrapNone/>
                <wp:docPr id="94" name="文本框 94"/>
                <wp:cNvGraphicFramePr/>
                <a:graphic xmlns:a="http://schemas.openxmlformats.org/drawingml/2006/main">
                  <a:graphicData uri="http://schemas.microsoft.com/office/word/2010/wordprocessingShape">
                    <wps:wsp>
                      <wps:cNvSpPr txBox="1"/>
                      <wps:spPr>
                        <a:xfrm>
                          <a:off x="3622040" y="3506470"/>
                          <a:ext cx="805180" cy="3467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88B1F5">
                            <w:pPr>
                              <w:keepNext w:val="0"/>
                              <w:keepLines w:val="0"/>
                              <w:pageBreakBefore w:val="0"/>
                              <w:widowControl w:val="0"/>
                              <w:kinsoku/>
                              <w:wordWrap/>
                              <w:overflowPunct/>
                              <w:topLinePunct w:val="0"/>
                              <w:bidi w:val="0"/>
                              <w:adjustRightInd/>
                              <w:snapToGrid/>
                              <w:spacing w:line="260" w:lineRule="exact"/>
                              <w:textAlignment w:val="auto"/>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报市农业农村局备案</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56.2pt;margin-top:151.7pt;height:27.3pt;width:63.4pt;z-index:251716608;mso-width-relative:page;mso-height-relative:page;" fillcolor="#FFFFFF [3201]" filled="t" stroked="t" coordsize="21600,21600" o:gfxdata="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lDDBdoAAAALAQAADwAAAAAAAAABACAAAAAiAAAAZHJzL2Rvd25yZXYueG1sUEsBAhQAFAAA&#10;AAgAh07iQKjltkBfAgAAvAQAAA4AAAAAAAAAAQAgAAAAKQEAAGRycy9lMm9Eb2MueG1sUEsFBgAA&#10;AAAGAAYAWQEAAPoFAAAAAA==&#10;">
                <v:fill on="t" focussize="0,0"/>
                <v:stroke weight="0.5pt" color="#000000 [3204]" joinstyle="round"/>
                <v:imagedata o:title=""/>
                <o:lock v:ext="edit" aspectratio="f"/>
                <v:textbox inset="1mm,0mm,1mm,0mm">
                  <w:txbxContent>
                    <w:p w14:paraId="3488B1F5">
                      <w:pPr>
                        <w:keepNext w:val="0"/>
                        <w:keepLines w:val="0"/>
                        <w:pageBreakBefore w:val="0"/>
                        <w:widowControl w:val="0"/>
                        <w:kinsoku/>
                        <w:wordWrap/>
                        <w:overflowPunct/>
                        <w:topLinePunct w:val="0"/>
                        <w:bidi w:val="0"/>
                        <w:adjustRightInd/>
                        <w:snapToGrid/>
                        <w:spacing w:line="260" w:lineRule="exact"/>
                        <w:textAlignment w:val="auto"/>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报市农业农村局备案</w:t>
                      </w:r>
                    </w:p>
                  </w:txbxContent>
                </v:textbox>
              </v:shape>
            </w:pict>
          </mc:Fallback>
        </mc:AlternateContent>
      </w:r>
      <w:r>
        <w:rPr>
          <w:sz w:val="31"/>
          <w:highlight w:val="none"/>
        </w:rPr>
        <mc:AlternateContent>
          <mc:Choice Requires="wps">
            <w:drawing>
              <wp:anchor distT="0" distB="0" distL="114300" distR="114300" simplePos="0" relativeHeight="251717632" behindDoc="0" locked="0" layoutInCell="1" allowOverlap="1">
                <wp:simplePos x="0" y="0"/>
                <wp:positionH relativeFrom="column">
                  <wp:posOffset>3676015</wp:posOffset>
                </wp:positionH>
                <wp:positionV relativeFrom="paragraph">
                  <wp:posOffset>2328545</wp:posOffset>
                </wp:positionV>
                <wp:extent cx="0" cy="252730"/>
                <wp:effectExtent l="38100" t="0" r="38100" b="13970"/>
                <wp:wrapNone/>
                <wp:docPr id="95" name="直接箭头连接符 95"/>
                <wp:cNvGraphicFramePr/>
                <a:graphic xmlns:a="http://schemas.openxmlformats.org/drawingml/2006/main">
                  <a:graphicData uri="http://schemas.microsoft.com/office/word/2010/wordprocessingShape">
                    <wps:wsp>
                      <wps:cNvCnPr/>
                      <wps:spPr>
                        <a:xfrm flipV="1">
                          <a:off x="4030980" y="3780155"/>
                          <a:ext cx="0" cy="25273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89.45pt;margin-top:183.35pt;height:19.9pt;width:0pt;z-index:251717632;mso-width-relative:page;mso-height-relative:page;" filled="f" stroked="t" coordsize="21600,21600" o:gfxdata="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sfc7WAAAACwEA&#10;AA8AAAAAAAAAAQAgAAAAIgAAAGRycy9kb3ducmV2LnhtbFBLAQIUABQAAAAIAIdO4kC47HQKHAIA&#10;APkDAAAOAAAAAAAAAAEAIAAAACUBAABkcnMvZTJvRG9jLnhtbFBLBQYAAAAABgAGAFkBAACzBQAA&#10;AAA=&#10;">
                <v:fill on="f" focussize="0,0"/>
                <v:stroke weight="1pt" color="#000000 [3213]" miterlimit="8" joinstyle="miter" endarrow="block"/>
                <v:imagedata o:title=""/>
                <o:lock v:ext="edit" aspectratio="f"/>
              </v:shape>
            </w:pict>
          </mc:Fallback>
        </mc:AlternateContent>
      </w:r>
      <w:r>
        <w:rPr>
          <w:sz w:val="31"/>
          <w:highlight w:val="none"/>
        </w:rPr>
        <mc:AlternateContent>
          <mc:Choice Requires="wps">
            <w:drawing>
              <wp:anchor distT="0" distB="0" distL="114300" distR="114300" simplePos="0" relativeHeight="251670528" behindDoc="0" locked="0" layoutInCell="1" allowOverlap="1">
                <wp:simplePos x="0" y="0"/>
                <wp:positionH relativeFrom="column">
                  <wp:posOffset>5888990</wp:posOffset>
                </wp:positionH>
                <wp:positionV relativeFrom="paragraph">
                  <wp:posOffset>4970780</wp:posOffset>
                </wp:positionV>
                <wp:extent cx="1151890" cy="29654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151890"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831A7">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黑体" w:hAnsi="黑体" w:eastAsia="黑体" w:cs="黑体"/>
                                <w:b/>
                                <w:bCs/>
                                <w:spacing w:val="6"/>
                                <w:sz w:val="20"/>
                                <w:szCs w:val="22"/>
                                <w:lang w:val="en-US" w:eastAsia="zh-CN"/>
                              </w:rPr>
                            </w:pPr>
                            <w:r>
                              <w:rPr>
                                <w:rFonts w:hint="eastAsia" w:ascii="黑体" w:hAnsi="黑体" w:eastAsia="黑体" w:cs="黑体"/>
                                <w:b/>
                                <w:bCs/>
                                <w:spacing w:val="6"/>
                                <w:sz w:val="20"/>
                                <w:szCs w:val="22"/>
                                <w:lang w:val="en-US" w:eastAsia="zh-CN"/>
                              </w:rPr>
                              <w:t>②批后监管阶段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63.7pt;margin-top:391.4pt;height:23.35pt;width:90.7pt;z-index:251670528;mso-width-relative:page;mso-height-relative:page;" filled="f" stroked="f" coordsize="21600,21600" o:gfxdata="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1oGvaAAAADAEAAA8AAAAAAAAAAQAgAAAAIgAAAGRycy9kb3ducmV2&#10;LnhtbFBLAQIUABQAAAAIAIdO4kCFVEtfMwIAAFgEAAAOAAAAAAAAAAEAIAAAACkBAABkcnMvZTJv&#10;RG9jLnhtbFBLBQYAAAAABgAGAFkBAADOBQAAAAA=&#10;">
                <v:fill on="f" focussize="0,0"/>
                <v:stroke on="f" weight="0.5pt"/>
                <v:imagedata o:title=""/>
                <o:lock v:ext="edit" aspectratio="f"/>
                <v:textbox inset="0mm,0mm,0mm,0mm">
                  <w:txbxContent>
                    <w:p w14:paraId="744831A7">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黑体" w:hAnsi="黑体" w:eastAsia="黑体" w:cs="黑体"/>
                          <w:b/>
                          <w:bCs/>
                          <w:spacing w:val="6"/>
                          <w:sz w:val="20"/>
                          <w:szCs w:val="22"/>
                          <w:lang w:val="en-US" w:eastAsia="zh-CN"/>
                        </w:rPr>
                      </w:pPr>
                      <w:r>
                        <w:rPr>
                          <w:rFonts w:hint="eastAsia" w:ascii="黑体" w:hAnsi="黑体" w:eastAsia="黑体" w:cs="黑体"/>
                          <w:b/>
                          <w:bCs/>
                          <w:spacing w:val="6"/>
                          <w:sz w:val="20"/>
                          <w:szCs w:val="22"/>
                          <w:lang w:val="en-US" w:eastAsia="zh-CN"/>
                        </w:rPr>
                        <w:t>②批后监管阶段</w:t>
                      </w:r>
                    </w:p>
                  </w:txbxContent>
                </v:textbox>
              </v:shape>
            </w:pict>
          </mc:Fallback>
        </mc:AlternateContent>
      </w:r>
      <w:r>
        <w:rPr>
          <w:sz w:val="31"/>
          <w:highlight w:val="none"/>
        </w:rPr>
        <mc:AlternateContent>
          <mc:Choice Requires="wps">
            <w:drawing>
              <wp:anchor distT="0" distB="0" distL="114300" distR="114300" simplePos="0" relativeHeight="251669504" behindDoc="0" locked="0" layoutInCell="1" allowOverlap="1">
                <wp:simplePos x="0" y="0"/>
                <wp:positionH relativeFrom="column">
                  <wp:posOffset>1530350</wp:posOffset>
                </wp:positionH>
                <wp:positionV relativeFrom="paragraph">
                  <wp:posOffset>4925060</wp:posOffset>
                </wp:positionV>
                <wp:extent cx="1188720" cy="351155"/>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188720" cy="351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3951A">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黑体" w:hAnsi="黑体" w:eastAsia="黑体" w:cs="黑体"/>
                                <w:b/>
                                <w:bCs/>
                                <w:spacing w:val="6"/>
                                <w:sz w:val="20"/>
                                <w:szCs w:val="22"/>
                                <w:lang w:val="en-US" w:eastAsia="zh-CN"/>
                              </w:rPr>
                            </w:pPr>
                            <w:r>
                              <w:rPr>
                                <w:rFonts w:hint="eastAsia" w:ascii="黑体" w:hAnsi="黑体" w:eastAsia="黑体" w:cs="黑体"/>
                                <w:b/>
                                <w:bCs/>
                                <w:spacing w:val="6"/>
                                <w:sz w:val="20"/>
                                <w:szCs w:val="22"/>
                                <w:lang w:val="en-US" w:eastAsia="zh-CN"/>
                              </w:rPr>
                              <w:t>①审批阶段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0.5pt;margin-top:387.8pt;height:27.65pt;width:93.6pt;z-index:251669504;mso-width-relative:page;mso-height-relative:page;" filled="f" stroked="f" coordsize="21600,21600" o:gfxdata="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0Tser3QAAAAsBAAAPAAAAAAAAAAEAIAAAACIA&#10;AABkcnMvZG93bnJldi54bWxQSwECFAAUAAAACACHTuJAhm0s8z0CAABoBAAADgAAAAAAAAABACAA&#10;AAAsAQAAZHJzL2Uyb0RvYy54bWxQSwUGAAAAAAYABgBZAQAA2wUAAAAA&#10;">
                <v:fill on="f" focussize="0,0"/>
                <v:stroke on="f" weight="0.5pt"/>
                <v:imagedata o:title=""/>
                <o:lock v:ext="edit" aspectratio="f"/>
                <v:textbox>
                  <w:txbxContent>
                    <w:p w14:paraId="6073951A">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黑体" w:hAnsi="黑体" w:eastAsia="黑体" w:cs="黑体"/>
                          <w:b/>
                          <w:bCs/>
                          <w:spacing w:val="6"/>
                          <w:sz w:val="20"/>
                          <w:szCs w:val="22"/>
                          <w:lang w:val="en-US" w:eastAsia="zh-CN"/>
                        </w:rPr>
                      </w:pPr>
                      <w:r>
                        <w:rPr>
                          <w:rFonts w:hint="eastAsia" w:ascii="黑体" w:hAnsi="黑体" w:eastAsia="黑体" w:cs="黑体"/>
                          <w:b/>
                          <w:bCs/>
                          <w:spacing w:val="6"/>
                          <w:sz w:val="20"/>
                          <w:szCs w:val="22"/>
                          <w:lang w:val="en-US" w:eastAsia="zh-CN"/>
                        </w:rPr>
                        <w:t>①审批阶段</w:t>
                      </w:r>
                    </w:p>
                  </w:txbxContent>
                </v:textbox>
              </v:shape>
            </w:pict>
          </mc:Fallback>
        </mc:AlternateContent>
      </w:r>
      <w:r>
        <w:rPr>
          <w:sz w:val="31"/>
          <w:highlight w:val="none"/>
        </w:rPr>
        <mc:AlternateContent>
          <mc:Choice Requires="wps">
            <w:drawing>
              <wp:anchor distT="0" distB="0" distL="114300" distR="114300" simplePos="0" relativeHeight="251715584" behindDoc="0" locked="0" layoutInCell="1" allowOverlap="1">
                <wp:simplePos x="0" y="0"/>
                <wp:positionH relativeFrom="column">
                  <wp:posOffset>2127250</wp:posOffset>
                </wp:positionH>
                <wp:positionV relativeFrom="paragraph">
                  <wp:posOffset>2162810</wp:posOffset>
                </wp:positionV>
                <wp:extent cx="420370" cy="330200"/>
                <wp:effectExtent l="0" t="6350" r="55880" b="6350"/>
                <wp:wrapNone/>
                <wp:docPr id="93" name="肘形连接符 93"/>
                <wp:cNvGraphicFramePr/>
                <a:graphic xmlns:a="http://schemas.openxmlformats.org/drawingml/2006/main">
                  <a:graphicData uri="http://schemas.microsoft.com/office/word/2010/wordprocessingShape">
                    <wps:wsp>
                      <wps:cNvCnPr/>
                      <wps:spPr>
                        <a:xfrm>
                          <a:off x="2465070" y="3622675"/>
                          <a:ext cx="420370" cy="330200"/>
                        </a:xfrm>
                        <a:prstGeom prst="bentConnector3">
                          <a:avLst>
                            <a:gd name="adj1" fmla="val 10015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67.5pt;margin-top:170.3pt;height:26pt;width:33.1pt;z-index:251715584;mso-width-relative:page;mso-height-relative:page;" filled="f" stroked="t" coordsize="21600,21600" o:gfxdata="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vFJ+Y2QAAAAsBAAAPAAAAAAAAAAEAIAAAACIAAABkcnMvZG93bnJldi54bWxQSwECFAAU&#10;AAAACACHTuJAGI4n3SkCAAAYBAAADgAAAAAAAAABACAAAAAoAQAAZHJzL2Uyb0RvYy54bWxQSwUG&#10;AAAAAAYABgBZAQAAwwUAAAAA&#10;" adj="21633">
                <v:fill on="f" focussize="0,0"/>
                <v:stroke weight="1pt" color="#000000 [3213]" miterlimit="8" joinstyle="miter" endarrow="block"/>
                <v:imagedata o:title=""/>
                <o:lock v:ext="edit" aspectratio="f"/>
              </v:shape>
            </w:pict>
          </mc:Fallback>
        </mc:AlternateContent>
      </w:r>
      <w:r>
        <w:rPr>
          <w:sz w:val="31"/>
          <w:highlight w:val="none"/>
        </w:rPr>
        <mc:AlternateContent>
          <mc:Choice Requires="wps">
            <w:drawing>
              <wp:anchor distT="0" distB="0" distL="114300" distR="114300" simplePos="0" relativeHeight="251671552" behindDoc="0" locked="0" layoutInCell="1" allowOverlap="1">
                <wp:simplePos x="0" y="0"/>
                <wp:positionH relativeFrom="column">
                  <wp:posOffset>8759190</wp:posOffset>
                </wp:positionH>
                <wp:positionV relativeFrom="paragraph">
                  <wp:posOffset>4978400</wp:posOffset>
                </wp:positionV>
                <wp:extent cx="1207135" cy="351155"/>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207135" cy="351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44028">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黑体" w:hAnsi="黑体" w:eastAsia="黑体" w:cs="黑体"/>
                                <w:b/>
                                <w:bCs/>
                                <w:spacing w:val="6"/>
                                <w:sz w:val="20"/>
                                <w:szCs w:val="22"/>
                                <w:lang w:val="en-US" w:eastAsia="zh-CN"/>
                              </w:rPr>
                            </w:pPr>
                            <w:r>
                              <w:rPr>
                                <w:rFonts w:hint="eastAsia" w:ascii="黑体" w:hAnsi="黑体" w:eastAsia="黑体" w:cs="黑体"/>
                                <w:b/>
                                <w:bCs/>
                                <w:spacing w:val="6"/>
                                <w:sz w:val="20"/>
                                <w:szCs w:val="22"/>
                                <w:lang w:val="en-US" w:eastAsia="zh-CN"/>
                              </w:rPr>
                              <w:t>③不动产登记阶段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689.7pt;margin-top:392pt;height:27.65pt;width:95.05pt;z-index:251671552;mso-width-relative:page;mso-height-relative:page;" filled="f" stroked="f" coordsize="21600,21600" o:gfxdata="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PyOXHbAAAADQEAAA8AAAAAAAAAAQAgAAAAIgAAAGRycy9kb3ducmV2&#10;LnhtbFBLAQIUABQAAAAIAIdO4kD/78vDMgIAAFgEAAAOAAAAAAAAAAEAIAAAACoBAABkcnMvZTJv&#10;RG9jLnhtbFBLBQYAAAAABgAGAFkBAADOBQAAAAA=&#10;">
                <v:fill on="f" focussize="0,0"/>
                <v:stroke on="f" weight="0.5pt"/>
                <v:imagedata o:title=""/>
                <o:lock v:ext="edit" aspectratio="f"/>
                <v:textbox inset="0mm,0mm,0mm,0mm">
                  <w:txbxContent>
                    <w:p w14:paraId="05444028">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黑体" w:hAnsi="黑体" w:eastAsia="黑体" w:cs="黑体"/>
                          <w:b/>
                          <w:bCs/>
                          <w:spacing w:val="6"/>
                          <w:sz w:val="20"/>
                          <w:szCs w:val="22"/>
                          <w:lang w:val="en-US" w:eastAsia="zh-CN"/>
                        </w:rPr>
                      </w:pPr>
                      <w:r>
                        <w:rPr>
                          <w:rFonts w:hint="eastAsia" w:ascii="黑体" w:hAnsi="黑体" w:eastAsia="黑体" w:cs="黑体"/>
                          <w:b/>
                          <w:bCs/>
                          <w:spacing w:val="6"/>
                          <w:sz w:val="20"/>
                          <w:szCs w:val="22"/>
                          <w:lang w:val="en-US" w:eastAsia="zh-CN"/>
                        </w:rPr>
                        <w:t>③不动产登记阶段</w:t>
                      </w:r>
                    </w:p>
                  </w:txbxContent>
                </v:textbox>
              </v:shape>
            </w:pict>
          </mc:Fallback>
        </mc:AlternateContent>
      </w:r>
      <w:r>
        <w:rPr>
          <w:sz w:val="32"/>
          <w:highlight w:val="none"/>
        </w:rPr>
        <mc:AlternateContent>
          <mc:Choice Requires="wps">
            <w:drawing>
              <wp:anchor distT="0" distB="0" distL="114300" distR="114300" simplePos="0" relativeHeight="251672576" behindDoc="0" locked="0" layoutInCell="1" allowOverlap="1">
                <wp:simplePos x="0" y="0"/>
                <wp:positionH relativeFrom="column">
                  <wp:posOffset>8782050</wp:posOffset>
                </wp:positionH>
                <wp:positionV relativeFrom="paragraph">
                  <wp:posOffset>758825</wp:posOffset>
                </wp:positionV>
                <wp:extent cx="1905" cy="4638040"/>
                <wp:effectExtent l="6350" t="0" r="10795" b="10160"/>
                <wp:wrapNone/>
                <wp:docPr id="42" name="直接连接符 42"/>
                <wp:cNvGraphicFramePr/>
                <a:graphic xmlns:a="http://schemas.openxmlformats.org/drawingml/2006/main">
                  <a:graphicData uri="http://schemas.microsoft.com/office/word/2010/wordprocessingShape">
                    <wps:wsp>
                      <wps:cNvCnPr/>
                      <wps:spPr>
                        <a:xfrm flipH="1">
                          <a:off x="0" y="0"/>
                          <a:ext cx="1905" cy="463804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691.5pt;margin-top:59.75pt;height:365.2pt;width:0.15pt;z-index:251672576;mso-width-relative:page;mso-height-relative:page;" filled="f" stroked="t" coordsize="21600,21600" o:gfxdata="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9QWX7cAAAADQEAAA8AAAAAAAAAAQAgAAAAIgAAAGRycy9kb3ducmV2LnhtbFBL&#10;AQIUABQAAAAIAIdO4kBAvkPo8gEAAMADAAAOAAAAAAAAAAEAIAAAACsBAABkcnMvZTJvRG9jLnht&#10;bFBLBQYAAAAABgAGAFkBAACPBQAAAAA=&#10;">
                <v:fill on="f" focussize="0,0"/>
                <v:stroke weight="1pt" color="#000000 [3213]" miterlimit="8" joinstyle="miter" dashstyle="dash"/>
                <v:imagedata o:title=""/>
                <o:lock v:ext="edit" aspectratio="f"/>
              </v:line>
            </w:pict>
          </mc:Fallback>
        </mc:AlternateContent>
      </w:r>
      <w:r>
        <w:rPr>
          <w:sz w:val="31"/>
          <w:highlight w:val="none"/>
        </w:rPr>
        <mc:AlternateContent>
          <mc:Choice Requires="wps">
            <w:drawing>
              <wp:anchor distT="0" distB="0" distL="114300" distR="114300" simplePos="0" relativeHeight="251674624" behindDoc="0" locked="0" layoutInCell="1" allowOverlap="1">
                <wp:simplePos x="0" y="0"/>
                <wp:positionH relativeFrom="column">
                  <wp:posOffset>8090535</wp:posOffset>
                </wp:positionH>
                <wp:positionV relativeFrom="paragraph">
                  <wp:posOffset>629285</wp:posOffset>
                </wp:positionV>
                <wp:extent cx="1270" cy="1760855"/>
                <wp:effectExtent l="38100" t="0" r="36830" b="10795"/>
                <wp:wrapNone/>
                <wp:docPr id="48" name="直接箭头连接符 48"/>
                <wp:cNvGraphicFramePr/>
                <a:graphic xmlns:a="http://schemas.openxmlformats.org/drawingml/2006/main">
                  <a:graphicData uri="http://schemas.microsoft.com/office/word/2010/wordprocessingShape">
                    <wps:wsp>
                      <wps:cNvCnPr/>
                      <wps:spPr>
                        <a:xfrm flipH="1" flipV="1">
                          <a:off x="0" y="0"/>
                          <a:ext cx="1270" cy="176085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637.05pt;margin-top:49.55pt;height:138.65pt;width:0.1pt;z-index:251674624;mso-width-relative:page;mso-height-relative:page;" filled="f" stroked="t" coordsize="21600,21600" o:gfxdata="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ZWNMt2wAAAAwBAAAPAAAA&#10;AAAAAAEAIAAAACIAAABkcnMvZG93bnJldi54bWxQSwECFAAUAAAACACHTuJA6+nbDBICAAD7AwAA&#10;DgAAAAAAAAABACAAAAAqAQAAZHJzL2Uyb0RvYy54bWxQSwUGAAAAAAYABgBZAQAArgUAAAAA&#10;">
                <v:fill on="f" focussize="0,0"/>
                <v:stroke weight="1pt" color="#000000 [3213]" miterlimit="8" joinstyle="miter" endarrow="block"/>
                <v:imagedata o:title=""/>
                <o:lock v:ext="edit" aspectratio="f"/>
              </v:shape>
            </w:pict>
          </mc:Fallback>
        </mc:AlternateContent>
      </w:r>
      <w:r>
        <w:rPr>
          <w:sz w:val="31"/>
          <w:highlight w:val="none"/>
        </w:rPr>
        <mc:AlternateContent>
          <mc:Choice Requires="wps">
            <w:drawing>
              <wp:anchor distT="0" distB="0" distL="114300" distR="114300" simplePos="0" relativeHeight="251714560" behindDoc="0" locked="0" layoutInCell="1" allowOverlap="1">
                <wp:simplePos x="0" y="0"/>
                <wp:positionH relativeFrom="column">
                  <wp:posOffset>930910</wp:posOffset>
                </wp:positionH>
                <wp:positionV relativeFrom="paragraph">
                  <wp:posOffset>763905</wp:posOffset>
                </wp:positionV>
                <wp:extent cx="2129790" cy="1343660"/>
                <wp:effectExtent l="0" t="38735" r="8890" b="3175"/>
                <wp:wrapNone/>
                <wp:docPr id="91" name="肘形连接符 91"/>
                <wp:cNvGraphicFramePr/>
                <a:graphic xmlns:a="http://schemas.openxmlformats.org/drawingml/2006/main">
                  <a:graphicData uri="http://schemas.microsoft.com/office/word/2010/wordprocessingShape">
                    <wps:wsp>
                      <wps:cNvCnPr/>
                      <wps:spPr>
                        <a:xfrm rot="16200000" flipV="1">
                          <a:off x="967105" y="2120900"/>
                          <a:ext cx="2129790" cy="1343660"/>
                        </a:xfrm>
                        <a:prstGeom prst="bentConnector3">
                          <a:avLst>
                            <a:gd name="adj1" fmla="val 100029"/>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73.3pt;margin-top:60.15pt;height:105.8pt;width:167.7pt;rotation:5898240f;z-index:251714560;mso-width-relative:page;mso-height-relative:page;" filled="f" stroked="t" coordsize="21600,21600" o:gfxdata="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UcIBvYAAAACwEAAA8AAAAAAAAAAQAgAAAAIgAAAGRycy9kb3du&#10;cmV2LnhtbFBLAQIUABQAAAAIAIdO4kDGhruEOAIAADIEAAAOAAAAAAAAAAEAIAAAACcBAABkcnMv&#10;ZTJvRG9jLnhtbFBLBQYAAAAABgAGAFkBAADRBQAAAAA=&#10;" adj="21606">
                <v:fill on="f" focussize="0,0"/>
                <v:stroke weight="1pt" color="#000000 [3213]" miterlimit="8" joinstyle="miter" endarrow="block"/>
                <v:imagedata o:title=""/>
                <o:lock v:ext="edit" aspectratio="f"/>
              </v:shape>
            </w:pict>
          </mc:Fallback>
        </mc:AlternateContent>
      </w:r>
      <w:r>
        <w:rPr>
          <w:sz w:val="31"/>
          <w:highlight w:val="none"/>
        </w:rPr>
        <mc:AlternateContent>
          <mc:Choice Requires="wps">
            <w:drawing>
              <wp:anchor distT="0" distB="0" distL="114300" distR="114300" simplePos="0" relativeHeight="251713536" behindDoc="0" locked="0" layoutInCell="1" allowOverlap="1">
                <wp:simplePos x="0" y="0"/>
                <wp:positionH relativeFrom="column">
                  <wp:posOffset>1255395</wp:posOffset>
                </wp:positionH>
                <wp:positionV relativeFrom="paragraph">
                  <wp:posOffset>2360295</wp:posOffset>
                </wp:positionV>
                <wp:extent cx="588645" cy="193675"/>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588645" cy="193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1D9CA">
                            <w:pPr>
                              <w:rPr>
                                <w:rFonts w:hint="default" w:ascii="黑体" w:hAnsi="黑体" w:eastAsia="黑体" w:cs="黑体"/>
                                <w:sz w:val="13"/>
                                <w:szCs w:val="13"/>
                                <w:lang w:val="en-US" w:eastAsia="zh-CN"/>
                              </w:rPr>
                            </w:pPr>
                            <w:r>
                              <w:rPr>
                                <w:rFonts w:hint="eastAsia" w:ascii="黑体" w:hAnsi="黑体" w:eastAsia="黑体" w:cs="黑体"/>
                                <w:sz w:val="13"/>
                                <w:szCs w:val="13"/>
                                <w:lang w:val="en-US" w:eastAsia="zh-CN"/>
                              </w:rPr>
                              <w:t>占农(林)用地</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98.85pt;margin-top:185.85pt;height:15.25pt;width:46.35pt;z-index:251713536;mso-width-relative:page;mso-height-relative:page;" filled="f" stroked="f" coordsize="21600,21600" o:gfxdata="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33JC7YAAAACwEAAA8AAAAAAAAAAQAgAAAAIgAAAGRycy9kb3du&#10;cmV2LnhtbFBLAQIUABQAAAAIAIdO4kBwjpNaOAIAAF8EAAAOAAAAAAAAAAEAIAAAACcBAABkcnMv&#10;ZTJvRG9jLnhtbFBLBQYAAAAABgAGAFkBAADRBQAAAAA=&#10;">
                <v:fill on="f" focussize="0,0"/>
                <v:stroke on="f" weight="0.5pt"/>
                <v:imagedata o:title=""/>
                <o:lock v:ext="edit" aspectratio="f"/>
                <v:textbox inset="1mm,0mm,1mm,0mm">
                  <w:txbxContent>
                    <w:p w14:paraId="48A1D9CA">
                      <w:pPr>
                        <w:rPr>
                          <w:rFonts w:hint="default" w:ascii="黑体" w:hAnsi="黑体" w:eastAsia="黑体" w:cs="黑体"/>
                          <w:sz w:val="13"/>
                          <w:szCs w:val="13"/>
                          <w:lang w:val="en-US" w:eastAsia="zh-CN"/>
                        </w:rPr>
                      </w:pPr>
                      <w:r>
                        <w:rPr>
                          <w:rFonts w:hint="eastAsia" w:ascii="黑体" w:hAnsi="黑体" w:eastAsia="黑体" w:cs="黑体"/>
                          <w:sz w:val="13"/>
                          <w:szCs w:val="13"/>
                          <w:lang w:val="en-US" w:eastAsia="zh-CN"/>
                        </w:rPr>
                        <w:t>占农(林)用地</w:t>
                      </w:r>
                    </w:p>
                  </w:txbxContent>
                </v:textbox>
              </v:shape>
            </w:pict>
          </mc:Fallback>
        </mc:AlternateContent>
      </w:r>
      <w:r>
        <w:rPr>
          <w:sz w:val="31"/>
          <w:highlight w:val="none"/>
        </w:rPr>
        <mc:AlternateContent>
          <mc:Choice Requires="wps">
            <w:drawing>
              <wp:anchor distT="0" distB="0" distL="114300" distR="114300" simplePos="0" relativeHeight="251711488" behindDoc="0" locked="0" layoutInCell="1" allowOverlap="1">
                <wp:simplePos x="0" y="0"/>
                <wp:positionH relativeFrom="column">
                  <wp:posOffset>868045</wp:posOffset>
                </wp:positionH>
                <wp:positionV relativeFrom="paragraph">
                  <wp:posOffset>2048510</wp:posOffset>
                </wp:positionV>
                <wp:extent cx="1236980" cy="208280"/>
                <wp:effectExtent l="4445" t="4445" r="15875" b="15875"/>
                <wp:wrapNone/>
                <wp:docPr id="85" name="文本框 85"/>
                <wp:cNvGraphicFramePr/>
                <a:graphic xmlns:a="http://schemas.openxmlformats.org/drawingml/2006/main">
                  <a:graphicData uri="http://schemas.microsoft.com/office/word/2010/wordprocessingShape">
                    <wps:wsp>
                      <wps:cNvSpPr txBox="1"/>
                      <wps:spPr>
                        <a:xfrm>
                          <a:off x="2320925" y="2105660"/>
                          <a:ext cx="1236980" cy="2082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EC93FE7">
                            <w:pPr>
                              <w:rPr>
                                <w:rFonts w:hint="eastAsia" w:ascii="黑体" w:hAnsi="黑体" w:eastAsia="黑体" w:cs="黑体"/>
                                <w:sz w:val="13"/>
                                <w:szCs w:val="13"/>
                                <w:lang w:val="en-US" w:eastAsia="zh-CN"/>
                              </w:rPr>
                            </w:pPr>
                            <w:r>
                              <w:rPr>
                                <w:rFonts w:hint="eastAsia" w:ascii="黑体" w:hAnsi="黑体" w:eastAsia="黑体" w:cs="黑体"/>
                                <w:sz w:val="13"/>
                                <w:szCs w:val="13"/>
                                <w:lang w:val="en-US" w:eastAsia="zh-CN"/>
                              </w:rPr>
                              <w:t>自然资源部门农(林)地转用审批</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68.35pt;margin-top:161.3pt;height:16.4pt;width:97.4pt;z-index:251711488;mso-width-relative:page;mso-height-relative:page;" fillcolor="#FFFFFF [3201]" filled="t" stroked="t" coordsize="21600,21600" o:gfxdata="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kMA9rbAAAACwEAAA8AAAAAAAAAAQAgAAAAIgAAAGRycy9kb3ducmV2LnhtbFBLAQIUABQAAAAI&#10;AIdO4kDymKblXAIAAL0EAAAOAAAAAAAAAAEAIAAAACoBAABkcnMvZTJvRG9jLnhtbFBLBQYAAAAA&#10;BgAGAFkBAAD4BQAAAAA=&#10;">
                <v:fill on="t" focussize="0,0"/>
                <v:stroke weight="0.5pt" color="#000000 [3204]" joinstyle="round"/>
                <v:imagedata o:title=""/>
                <o:lock v:ext="edit" aspectratio="f"/>
                <v:textbox inset="1mm,0mm,1mm,0mm">
                  <w:txbxContent>
                    <w:p w14:paraId="6EC93FE7">
                      <w:pPr>
                        <w:rPr>
                          <w:rFonts w:hint="eastAsia" w:ascii="黑体" w:hAnsi="黑体" w:eastAsia="黑体" w:cs="黑体"/>
                          <w:sz w:val="13"/>
                          <w:szCs w:val="13"/>
                          <w:lang w:val="en-US" w:eastAsia="zh-CN"/>
                        </w:rPr>
                      </w:pPr>
                      <w:r>
                        <w:rPr>
                          <w:rFonts w:hint="eastAsia" w:ascii="黑体" w:hAnsi="黑体" w:eastAsia="黑体" w:cs="黑体"/>
                          <w:sz w:val="13"/>
                          <w:szCs w:val="13"/>
                          <w:lang w:val="en-US" w:eastAsia="zh-CN"/>
                        </w:rPr>
                        <w:t>自然资源部门农(林)地转用审批</w:t>
                      </w:r>
                    </w:p>
                  </w:txbxContent>
                </v:textbox>
              </v:shape>
            </w:pict>
          </mc:Fallback>
        </mc:AlternateContent>
      </w:r>
      <w:r>
        <w:rPr>
          <w:sz w:val="31"/>
          <w:highlight w:val="none"/>
        </w:rPr>
        <mc:AlternateContent>
          <mc:Choice Requires="wps">
            <w:drawing>
              <wp:anchor distT="0" distB="0" distL="114300" distR="114300" simplePos="0" relativeHeight="251712512" behindDoc="0" locked="0" layoutInCell="1" allowOverlap="1">
                <wp:simplePos x="0" y="0"/>
                <wp:positionH relativeFrom="column">
                  <wp:posOffset>1469390</wp:posOffset>
                </wp:positionH>
                <wp:positionV relativeFrom="paragraph">
                  <wp:posOffset>2293620</wp:posOffset>
                </wp:positionV>
                <wp:extent cx="0" cy="265430"/>
                <wp:effectExtent l="25400" t="0" r="31750" b="20320"/>
                <wp:wrapNone/>
                <wp:docPr id="88" name="直接箭头连接符 88"/>
                <wp:cNvGraphicFramePr/>
                <a:graphic xmlns:a="http://schemas.openxmlformats.org/drawingml/2006/main">
                  <a:graphicData uri="http://schemas.microsoft.com/office/word/2010/wordprocessingShape">
                    <wps:wsp>
                      <wps:cNvCnPr/>
                      <wps:spPr>
                        <a:xfrm flipV="1">
                          <a:off x="1991360" y="3845560"/>
                          <a:ext cx="0" cy="265430"/>
                        </a:xfrm>
                        <a:prstGeom prst="straightConnector1">
                          <a:avLst/>
                        </a:prstGeom>
                        <a:ln w="9525" cap="rnd">
                          <a:solidFill>
                            <a:schemeClr val="tx1"/>
                          </a:solidFill>
                          <a:tailEnd type="triangle" w="sm"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15.7pt;margin-top:180.6pt;height:20.9pt;width:0pt;z-index:251712512;mso-width-relative:page;mso-height-relative:page;" filled="f" stroked="t" coordsize="21600,21600" o:gfxdata="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7Nw7L&#10;2AAAAAsBAAAPAAAAAAAAAAEAIAAAACIAAABkcnMvZG93bnJldi54bWxQSwECFAAUAAAACACHTuJA&#10;8YM7nSECAAAIBAAADgAAAAAAAAABACAAAAAnAQAAZHJzL2Uyb0RvYy54bWxQSwUGAAAAAAYABgBZ&#10;AQAAugUAAAAA&#10;">
                <v:fill on="f" focussize="0,0"/>
                <v:stroke color="#000000 [3213]" miterlimit="8" joinstyle="miter" endcap="round" endarrow="block" endarrowwidth="narrow"/>
                <v:imagedata o:title=""/>
                <o:lock v:ext="edit" aspectratio="f"/>
              </v:shape>
            </w:pict>
          </mc:Fallback>
        </mc:AlternateContent>
      </w:r>
      <w:r>
        <w:rPr>
          <w:sz w:val="31"/>
          <w:highlight w:val="none"/>
        </w:rPr>
        <mc:AlternateContent>
          <mc:Choice Requires="wps">
            <w:drawing>
              <wp:anchor distT="0" distB="0" distL="114300" distR="114300" simplePos="0" relativeHeight="251710464" behindDoc="0" locked="0" layoutInCell="1" allowOverlap="1">
                <wp:simplePos x="0" y="0"/>
                <wp:positionH relativeFrom="column">
                  <wp:posOffset>577215</wp:posOffset>
                </wp:positionH>
                <wp:positionV relativeFrom="paragraph">
                  <wp:posOffset>1218565</wp:posOffset>
                </wp:positionV>
                <wp:extent cx="635" cy="1167130"/>
                <wp:effectExtent l="37465" t="0" r="38100" b="13970"/>
                <wp:wrapNone/>
                <wp:docPr id="84" name="直接箭头连接符 84"/>
                <wp:cNvGraphicFramePr/>
                <a:graphic xmlns:a="http://schemas.openxmlformats.org/drawingml/2006/main">
                  <a:graphicData uri="http://schemas.microsoft.com/office/word/2010/wordprocessingShape">
                    <wps:wsp>
                      <wps:cNvCnPr/>
                      <wps:spPr>
                        <a:xfrm flipV="1">
                          <a:off x="0" y="0"/>
                          <a:ext cx="635" cy="116713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45.45pt;margin-top:95.95pt;height:91.9pt;width:0.05pt;z-index:251710464;mso-width-relative:page;mso-height-relative:page;" filled="f" stroked="t" coordsize="21600,21600" o:gfxdata="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gJbFbVAAAACQEAAA8AAAAAAAAAAQAg&#10;AAAAIgAAAGRycy9kb3ducmV2LnhtbFBLAQIUABQAAAAIAIdO4kDpoSQYEQIAAPADAAAOAAAAAAAA&#10;AAEAIAAAACQBAABkcnMvZTJvRG9jLnhtbFBLBQYAAAAABgAGAFkBAACnBQAAAAA=&#10;">
                <v:fill on="f" focussize="0,0"/>
                <v:stroke weight="1pt" color="#000000 [3213]" miterlimit="8" joinstyle="miter" endarrow="block"/>
                <v:imagedata o:title=""/>
                <o:lock v:ext="edit" aspectratio="f"/>
              </v:shape>
            </w:pict>
          </mc:Fallback>
        </mc:AlternateContent>
      </w:r>
      <w:r>
        <w:rPr>
          <w:sz w:val="31"/>
          <w:highlight w:val="none"/>
        </w:rPr>
        <mc:AlternateContent>
          <mc:Choice Requires="wps">
            <w:drawing>
              <wp:anchor distT="0" distB="0" distL="114300" distR="114300" simplePos="0" relativeHeight="251709440" behindDoc="0" locked="0" layoutInCell="1" allowOverlap="1">
                <wp:simplePos x="0" y="0"/>
                <wp:positionH relativeFrom="column">
                  <wp:posOffset>7640320</wp:posOffset>
                </wp:positionH>
                <wp:positionV relativeFrom="paragraph">
                  <wp:posOffset>4625975</wp:posOffset>
                </wp:positionV>
                <wp:extent cx="1110615" cy="593725"/>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110615" cy="593725"/>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1EA67F41">
                            <w:pPr>
                              <w:keepNext w:val="0"/>
                              <w:keepLines w:val="0"/>
                              <w:pageBreakBefore w:val="0"/>
                              <w:widowControl w:val="0"/>
                              <w:numPr>
                                <w:ilvl w:val="0"/>
                                <w:numId w:val="0"/>
                              </w:numPr>
                              <w:kinsoku/>
                              <w:wordWrap/>
                              <w:overflowPunct/>
                              <w:topLinePunct w:val="0"/>
                              <w:bidi w:val="0"/>
                              <w:adjustRightInd/>
                              <w:snapToGrid/>
                              <w:spacing w:line="26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批准异地建新，</w:t>
                            </w:r>
                          </w:p>
                          <w:p w14:paraId="47430C37">
                            <w:pPr>
                              <w:keepNext w:val="0"/>
                              <w:keepLines w:val="0"/>
                              <w:pageBreakBefore w:val="0"/>
                              <w:widowControl w:val="0"/>
                              <w:numPr>
                                <w:ilvl w:val="0"/>
                                <w:numId w:val="0"/>
                              </w:numPr>
                              <w:kinsoku/>
                              <w:wordWrap/>
                              <w:overflowPunct/>
                              <w:topLinePunct w:val="0"/>
                              <w:bidi w:val="0"/>
                              <w:adjustRightInd/>
                              <w:snapToGrid/>
                              <w:spacing w:line="260" w:lineRule="exact"/>
                              <w:jc w:val="left"/>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按承诺书时间规定返退宅基地给集体</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601.6pt;margin-top:364.25pt;height:46.75pt;width:87.45pt;z-index:251709440;mso-width-relative:page;mso-height-relative:page;" filled="f" stroked="f" coordsize="21600,21600" o:gfxdata="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HskmU2wAAAA0BAAAPAAAA&#10;AAAAAAEAIAAAACIAAABkcnMvZG93bnJldi54bWxQSwECFAAUAAAACACHTuJAD9/+0EsCAACFBAAA&#10;DgAAAAAAAAABACAAAAAqAQAAZHJzL2Uyb0RvYy54bWxQSwUGAAAAAAYABgBZAQAA5wUAAAAA&#10;">
                <v:fill on="f" focussize="0,0"/>
                <v:stroke on="f" weight="1pt"/>
                <v:imagedata o:title=""/>
                <o:lock v:ext="edit" aspectratio="f"/>
                <v:textbox inset="1mm,0mm,1mm,0mm">
                  <w:txbxContent>
                    <w:p w14:paraId="1EA67F41">
                      <w:pPr>
                        <w:keepNext w:val="0"/>
                        <w:keepLines w:val="0"/>
                        <w:pageBreakBefore w:val="0"/>
                        <w:widowControl w:val="0"/>
                        <w:numPr>
                          <w:ilvl w:val="0"/>
                          <w:numId w:val="0"/>
                        </w:numPr>
                        <w:kinsoku/>
                        <w:wordWrap/>
                        <w:overflowPunct/>
                        <w:topLinePunct w:val="0"/>
                        <w:bidi w:val="0"/>
                        <w:adjustRightInd/>
                        <w:snapToGrid/>
                        <w:spacing w:line="26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批准异地建新，</w:t>
                      </w:r>
                    </w:p>
                    <w:p w14:paraId="47430C37">
                      <w:pPr>
                        <w:keepNext w:val="0"/>
                        <w:keepLines w:val="0"/>
                        <w:pageBreakBefore w:val="0"/>
                        <w:widowControl w:val="0"/>
                        <w:numPr>
                          <w:ilvl w:val="0"/>
                          <w:numId w:val="0"/>
                        </w:numPr>
                        <w:kinsoku/>
                        <w:wordWrap/>
                        <w:overflowPunct/>
                        <w:topLinePunct w:val="0"/>
                        <w:bidi w:val="0"/>
                        <w:adjustRightInd/>
                        <w:snapToGrid/>
                        <w:spacing w:line="260" w:lineRule="exact"/>
                        <w:jc w:val="left"/>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按承诺书时间规定返退宅基地给集体</w:t>
                      </w:r>
                    </w:p>
                  </w:txbxContent>
                </v:textbox>
              </v:shape>
            </w:pict>
          </mc:Fallback>
        </mc:AlternateContent>
      </w:r>
      <w:r>
        <w:rPr>
          <w:sz w:val="31"/>
          <w:highlight w:val="none"/>
        </w:rPr>
        <mc:AlternateContent>
          <mc:Choice Requires="wps">
            <w:drawing>
              <wp:anchor distT="0" distB="0" distL="114300" distR="114300" simplePos="0" relativeHeight="251707392" behindDoc="0" locked="0" layoutInCell="1" allowOverlap="1">
                <wp:simplePos x="0" y="0"/>
                <wp:positionH relativeFrom="column">
                  <wp:posOffset>8134350</wp:posOffset>
                </wp:positionH>
                <wp:positionV relativeFrom="paragraph">
                  <wp:posOffset>4020185</wp:posOffset>
                </wp:positionV>
                <wp:extent cx="635" cy="220980"/>
                <wp:effectExtent l="37465" t="0" r="38100" b="7620"/>
                <wp:wrapNone/>
                <wp:docPr id="80" name="直接箭头连接符 80"/>
                <wp:cNvGraphicFramePr/>
                <a:graphic xmlns:a="http://schemas.openxmlformats.org/drawingml/2006/main">
                  <a:graphicData uri="http://schemas.microsoft.com/office/word/2010/wordprocessingShape">
                    <wps:wsp>
                      <wps:cNvCnPr/>
                      <wps:spPr>
                        <a:xfrm>
                          <a:off x="0" y="0"/>
                          <a:ext cx="635" cy="2209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640.5pt;margin-top:316.55pt;height:17.4pt;width:0.05pt;z-index:251707392;mso-width-relative:page;mso-height-relative:page;" filled="f" stroked="t" coordsize="21600,21600" o:gfxdata="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6K561wAAAA0BAAAPAAAAAAAAAAEAIAAAACIAAABk&#10;cnMvZG93bnJldi54bWxQSwECFAAUAAAACACHTuJAlGsjpgcCAADlAwAADgAAAAAAAAABACAAAAAm&#10;AQAAZHJzL2Uyb0RvYy54bWxQSwUGAAAAAAYABgBZAQAAnwUAAAAA&#10;">
                <v:fill on="f" focussize="0,0"/>
                <v:stroke weight="1pt" color="#000000 [3213]" miterlimit="8" joinstyle="miter" endarrow="block"/>
                <v:imagedata o:title=""/>
                <o:lock v:ext="edit" aspectratio="f"/>
              </v:shape>
            </w:pict>
          </mc:Fallback>
        </mc:AlternateContent>
      </w:r>
      <w:r>
        <w:rPr>
          <w:sz w:val="31"/>
          <w:highlight w:val="none"/>
        </w:rPr>
        <mc:AlternateContent>
          <mc:Choice Requires="wps">
            <w:drawing>
              <wp:anchor distT="0" distB="0" distL="114300" distR="114300" simplePos="0" relativeHeight="251708416" behindDoc="0" locked="0" layoutInCell="1" allowOverlap="1">
                <wp:simplePos x="0" y="0"/>
                <wp:positionH relativeFrom="column">
                  <wp:posOffset>7798435</wp:posOffset>
                </wp:positionH>
                <wp:positionV relativeFrom="paragraph">
                  <wp:posOffset>4250055</wp:posOffset>
                </wp:positionV>
                <wp:extent cx="683895" cy="342900"/>
                <wp:effectExtent l="4445" t="4445" r="16510" b="14605"/>
                <wp:wrapSquare wrapText="bothSides"/>
                <wp:docPr id="81" name="文本框 81"/>
                <wp:cNvGraphicFramePr/>
                <a:graphic xmlns:a="http://schemas.openxmlformats.org/drawingml/2006/main">
                  <a:graphicData uri="http://schemas.microsoft.com/office/word/2010/wordprocessingShape">
                    <wps:wsp>
                      <wps:cNvSpPr txBox="1"/>
                      <wps:spPr>
                        <a:xfrm>
                          <a:off x="0" y="0"/>
                          <a:ext cx="683895" cy="342900"/>
                        </a:xfrm>
                        <a:prstGeom prst="rect">
                          <a:avLst/>
                        </a:prstGeom>
                        <a:solidFill>
                          <a:schemeClr val="lt1"/>
                        </a:solidFill>
                        <a:ln w="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C9AAF15">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退还宅基地</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614.05pt;margin-top:334.65pt;height:27pt;width:53.85pt;mso-wrap-distance-bottom:0pt;mso-wrap-distance-left:9pt;mso-wrap-distance-right:9pt;mso-wrap-distance-top:0pt;z-index:251708416;mso-width-relative:page;mso-height-relative:page;" fillcolor="#FFFFFF [3201]" filled="t" stroked="t" coordsize="21600,21600" o:gfxdata="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bSl3nZAAAADQEAAA8AAAAA&#10;AAAAAQAgAAAAIgAAAGRycy9kb3ducmV2LnhtbFBLAQIUABQAAAAIAIdO4kByBk+vTAIAAKUEAAAO&#10;AAAAAAAAAAEAIAAAACgBAABkcnMvZTJvRG9jLnhtbFBLBQYAAAAABgAGAFkBAADmBQAAAAA=&#10;">
                <v:fill on="t" focussize="0,0"/>
                <v:stroke weight="0pt" color="#000000 [3204]" joinstyle="round"/>
                <v:imagedata o:title=""/>
                <o:lock v:ext="edit" aspectratio="f"/>
                <v:textbox inset="0mm,0mm,0mm,0mm">
                  <w:txbxContent>
                    <w:p w14:paraId="3C9AAF15">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退还宅基地</w:t>
                      </w:r>
                    </w:p>
                  </w:txbxContent>
                </v:textbox>
                <w10:wrap type="square"/>
              </v:shape>
            </w:pict>
          </mc:Fallback>
        </mc:AlternateContent>
      </w:r>
      <w:r>
        <w:rPr>
          <w:sz w:val="31"/>
          <w:highlight w:val="none"/>
        </w:rPr>
        <mc:AlternateContent>
          <mc:Choice Requires="wps">
            <w:drawing>
              <wp:anchor distT="0" distB="0" distL="114300" distR="114300" simplePos="0" relativeHeight="251675648" behindDoc="0" locked="0" layoutInCell="1" allowOverlap="1">
                <wp:simplePos x="0" y="0"/>
                <wp:positionH relativeFrom="column">
                  <wp:posOffset>7038340</wp:posOffset>
                </wp:positionH>
                <wp:positionV relativeFrom="paragraph">
                  <wp:posOffset>735965</wp:posOffset>
                </wp:positionV>
                <wp:extent cx="847725" cy="1666875"/>
                <wp:effectExtent l="5715" t="3175" r="3810" b="6350"/>
                <wp:wrapNone/>
                <wp:docPr id="49" name="直接箭头连接符 49"/>
                <wp:cNvGraphicFramePr/>
                <a:graphic xmlns:a="http://schemas.openxmlformats.org/drawingml/2006/main">
                  <a:graphicData uri="http://schemas.microsoft.com/office/word/2010/wordprocessingShape">
                    <wps:wsp>
                      <wps:cNvCnPr/>
                      <wps:spPr>
                        <a:xfrm>
                          <a:off x="0" y="0"/>
                          <a:ext cx="847725" cy="166687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554.2pt;margin-top:57.95pt;height:131.25pt;width:66.75pt;z-index:251675648;mso-width-relative:page;mso-height-relative:page;" filled="f" stroked="t" coordsize="21600,21600" o:gfxdata="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w/icZ2AAAAA0BAAAPAAAAAAAAAAEAIAAA&#10;ACIAAABkcnMvZG93bnJldi54bWxQSwECFAAUAAAACACHTuJAO0Ai9gwCAADpAwAADgAAAAAAAAAB&#10;ACAAAAAnAQAAZHJzL2Uyb0RvYy54bWxQSwUGAAAAAAYABgBZAQAApQUAAAAA&#10;">
                <v:fill on="f" focussize="0,0"/>
                <v:stroke weight="1pt" color="#000000 [3213]" miterlimit="8" joinstyle="miter" endarrow="block"/>
                <v:imagedata o:title=""/>
                <o:lock v:ext="edit" aspectratio="f"/>
              </v:shape>
            </w:pict>
          </mc:Fallback>
        </mc:AlternateContent>
      </w:r>
      <w:r>
        <w:rPr>
          <w:sz w:val="31"/>
          <w:highlight w:val="none"/>
        </w:rPr>
        <mc:AlternateContent>
          <mc:Choice Requires="wps">
            <w:drawing>
              <wp:anchor distT="0" distB="0" distL="114300" distR="114300" simplePos="0" relativeHeight="251673600" behindDoc="0" locked="0" layoutInCell="1" allowOverlap="1">
                <wp:simplePos x="0" y="0"/>
                <wp:positionH relativeFrom="column">
                  <wp:posOffset>5353050</wp:posOffset>
                </wp:positionH>
                <wp:positionV relativeFrom="paragraph">
                  <wp:posOffset>222885</wp:posOffset>
                </wp:positionV>
                <wp:extent cx="846455" cy="1270"/>
                <wp:effectExtent l="0" t="36830" r="10795" b="38100"/>
                <wp:wrapNone/>
                <wp:docPr id="47" name="直接箭头连接符 47"/>
                <wp:cNvGraphicFramePr/>
                <a:graphic xmlns:a="http://schemas.openxmlformats.org/drawingml/2006/main">
                  <a:graphicData uri="http://schemas.microsoft.com/office/word/2010/wordprocessingShape">
                    <wps:wsp>
                      <wps:cNvCnPr/>
                      <wps:spPr>
                        <a:xfrm>
                          <a:off x="0" y="0"/>
                          <a:ext cx="846455" cy="127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21.5pt;margin-top:17.55pt;height:0.1pt;width:66.65pt;z-index:251673600;mso-width-relative:page;mso-height-relative:page;" filled="f" stroked="t" coordsize="21600,21600" o:gfxdata="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i7OItgAAAAJAQAADwAAAAAAAAABACAAAAAiAAAA&#10;ZHJzL2Rvd25yZXYueG1sUEsBAhQAFAAAAAgAh07iQGnOY5YHAgAA5gMAAA4AAAAAAAAAAQAgAAAA&#10;JwEAAGRycy9lMm9Eb2MueG1sUEsFBgAAAAAGAAYAWQEAAKAFAAAAAA==&#10;">
                <v:fill on="f" focussize="0,0"/>
                <v:stroke weight="1pt" color="#000000 [3213]" miterlimit="8" joinstyle="miter" endarrow="block"/>
                <v:imagedata o:title=""/>
                <o:lock v:ext="edit" aspectratio="f"/>
              </v:shape>
            </w:pict>
          </mc:Fallback>
        </mc:AlternateContent>
      </w:r>
      <w:r>
        <w:rPr>
          <w:sz w:val="31"/>
          <w:highlight w:val="none"/>
        </w:rPr>
        <mc:AlternateContent>
          <mc:Choice Requires="wps">
            <w:drawing>
              <wp:anchor distT="0" distB="0" distL="114300" distR="114300" simplePos="0" relativeHeight="251699200" behindDoc="0" locked="0" layoutInCell="1" allowOverlap="1">
                <wp:simplePos x="0" y="0"/>
                <wp:positionH relativeFrom="column">
                  <wp:posOffset>6363970</wp:posOffset>
                </wp:positionH>
                <wp:positionV relativeFrom="paragraph">
                  <wp:posOffset>13970</wp:posOffset>
                </wp:positionV>
                <wp:extent cx="976630" cy="421005"/>
                <wp:effectExtent l="4445" t="5080" r="9525" b="12065"/>
                <wp:wrapNone/>
                <wp:docPr id="72" name="文本框 72"/>
                <wp:cNvGraphicFramePr/>
                <a:graphic xmlns:a="http://schemas.openxmlformats.org/drawingml/2006/main">
                  <a:graphicData uri="http://schemas.microsoft.com/office/word/2010/wordprocessingShape">
                    <wps:wsp>
                      <wps:cNvSpPr txBox="1"/>
                      <wps:spPr>
                        <a:xfrm>
                          <a:off x="0" y="0"/>
                          <a:ext cx="976630" cy="421005"/>
                        </a:xfrm>
                        <a:prstGeom prst="rect">
                          <a:avLst/>
                        </a:prstGeom>
                        <a:solidFill>
                          <a:schemeClr val="bg2"/>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F9AE3E9">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黑体" w:hAnsi="黑体" w:eastAsia="黑体" w:cs="黑体"/>
                                <w:color w:val="000000" w:themeColor="text1"/>
                                <w:sz w:val="28"/>
                                <w:szCs w:val="36"/>
                                <w:lang w:val="en-US" w:eastAsia="zh-CN"/>
                                <w14:textFill>
                                  <w14:solidFill>
                                    <w14:schemeClr w14:val="tx1"/>
                                  </w14:solidFill>
                                </w14:textFill>
                              </w:rPr>
                            </w:pPr>
                            <w:r>
                              <w:rPr>
                                <w:rFonts w:hint="eastAsia" w:ascii="黑体" w:hAnsi="黑体" w:eastAsia="黑体" w:cs="黑体"/>
                                <w:color w:val="000000" w:themeColor="text1"/>
                                <w:sz w:val="21"/>
                                <w:szCs w:val="24"/>
                                <w:lang w:val="en-US" w:eastAsia="zh-CN"/>
                                <w14:textFill>
                                  <w14:solidFill>
                                    <w14:schemeClr w14:val="tx1"/>
                                  </w14:solidFill>
                                </w14:textFill>
                              </w:rPr>
                              <w:t>验收申请</w:t>
                            </w:r>
                            <w:r>
                              <w:rPr>
                                <w:rFonts w:hint="eastAsia" w:ascii="黑体" w:hAnsi="黑体" w:eastAsia="黑体" w:cs="黑体"/>
                                <w:color w:val="000000" w:themeColor="text1"/>
                                <w:sz w:val="28"/>
                                <w:szCs w:val="36"/>
                                <w:lang w:val="en-US" w:eastAsia="zh-CN"/>
                                <w14:textFill>
                                  <w14:solidFill>
                                    <w14:schemeClr w14:val="tx1"/>
                                  </w14:solidFill>
                                </w14:textFill>
                              </w:rPr>
                              <w:br w:type="textWrapping"/>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1.1pt;margin-top:1.1pt;height:33.15pt;width:76.9pt;z-index:251699200;mso-width-relative:page;mso-height-relative:page;" fillcolor="#E7E6E6 [3214]" filled="t" stroked="t" coordsize="21600,21600" o:gfxdata="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M3XRDUAAAACgEA&#10;AA8AAAAAAAAAAQAgAAAAIgAAAGRycy9kb3ducmV2LnhtbFBLAQIUABQAAAAIAIdO4kB6UCv8VwIA&#10;ALAEAAAOAAAAAAAAAAEAIAAAACMBAABkcnMvZTJvRG9jLnhtbFBLBQYAAAAABgAGAFkBAADsBQAA&#10;AAA=&#10;">
                <v:fill on="t" focussize="0,0"/>
                <v:stroke weight="0.5pt" color="#000000 [3204]" joinstyle="round"/>
                <v:imagedata o:title=""/>
                <o:lock v:ext="edit" aspectratio="f"/>
                <v:textbox inset="0mm,1.27mm,0mm,1.27mm">
                  <w:txbxContent>
                    <w:p w14:paraId="3F9AE3E9">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黑体" w:hAnsi="黑体" w:eastAsia="黑体" w:cs="黑体"/>
                          <w:color w:val="000000" w:themeColor="text1"/>
                          <w:sz w:val="28"/>
                          <w:szCs w:val="36"/>
                          <w:lang w:val="en-US" w:eastAsia="zh-CN"/>
                          <w14:textFill>
                            <w14:solidFill>
                              <w14:schemeClr w14:val="tx1"/>
                            </w14:solidFill>
                          </w14:textFill>
                        </w:rPr>
                      </w:pPr>
                      <w:r>
                        <w:rPr>
                          <w:rFonts w:hint="eastAsia" w:ascii="黑体" w:hAnsi="黑体" w:eastAsia="黑体" w:cs="黑体"/>
                          <w:color w:val="000000" w:themeColor="text1"/>
                          <w:sz w:val="21"/>
                          <w:szCs w:val="24"/>
                          <w:lang w:val="en-US" w:eastAsia="zh-CN"/>
                          <w14:textFill>
                            <w14:solidFill>
                              <w14:schemeClr w14:val="tx1"/>
                            </w14:solidFill>
                          </w14:textFill>
                        </w:rPr>
                        <w:t>验收申请</w:t>
                      </w:r>
                      <w:r>
                        <w:rPr>
                          <w:rFonts w:hint="eastAsia" w:ascii="黑体" w:hAnsi="黑体" w:eastAsia="黑体" w:cs="黑体"/>
                          <w:color w:val="000000" w:themeColor="text1"/>
                          <w:sz w:val="28"/>
                          <w:szCs w:val="36"/>
                          <w:lang w:val="en-US" w:eastAsia="zh-CN"/>
                          <w14:textFill>
                            <w14:solidFill>
                              <w14:schemeClr w14:val="tx1"/>
                            </w14:solidFill>
                          </w14:textFill>
                        </w:rPr>
                        <w:br w:type="textWrapping"/>
                      </w:r>
                    </w:p>
                  </w:txbxContent>
                </v:textbox>
              </v:shape>
            </w:pict>
          </mc:Fallback>
        </mc:AlternateContent>
      </w:r>
      <w:r>
        <w:rPr>
          <w:sz w:val="31"/>
          <w:highlight w:val="none"/>
        </w:rPr>
        <mc:AlternateContent>
          <mc:Choice Requires="wps">
            <w:drawing>
              <wp:anchor distT="0" distB="0" distL="114300" distR="114300" simplePos="0" relativeHeight="251701248" behindDoc="0" locked="0" layoutInCell="1" allowOverlap="1">
                <wp:simplePos x="0" y="0"/>
                <wp:positionH relativeFrom="column">
                  <wp:posOffset>7627620</wp:posOffset>
                </wp:positionH>
                <wp:positionV relativeFrom="paragraph">
                  <wp:posOffset>13970</wp:posOffset>
                </wp:positionV>
                <wp:extent cx="881380" cy="421005"/>
                <wp:effectExtent l="4445" t="4445" r="9525" b="12700"/>
                <wp:wrapNone/>
                <wp:docPr id="74" name="文本框 74"/>
                <wp:cNvGraphicFramePr/>
                <a:graphic xmlns:a="http://schemas.openxmlformats.org/drawingml/2006/main">
                  <a:graphicData uri="http://schemas.microsoft.com/office/word/2010/wordprocessingShape">
                    <wps:wsp>
                      <wps:cNvSpPr txBox="1"/>
                      <wps:spPr>
                        <a:xfrm>
                          <a:off x="0" y="0"/>
                          <a:ext cx="881380" cy="421005"/>
                        </a:xfrm>
                        <a:prstGeom prst="rect">
                          <a:avLst/>
                        </a:prstGeom>
                        <a:solidFill>
                          <a:schemeClr val="bg2"/>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A312B2">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color w:val="000000" w:themeColor="text1"/>
                                <w:sz w:val="28"/>
                                <w:szCs w:val="36"/>
                                <w:lang w:val="en-US" w:eastAsia="zh-CN"/>
                                <w14:textFill>
                                  <w14:solidFill>
                                    <w14:schemeClr w14:val="tx1"/>
                                  </w14:solidFill>
                                </w14:textFill>
                              </w:rPr>
                            </w:pPr>
                            <w:r>
                              <w:rPr>
                                <w:rFonts w:hint="eastAsia" w:ascii="黑体" w:hAnsi="黑体" w:eastAsia="黑体" w:cs="黑体"/>
                                <w:color w:val="000000" w:themeColor="text1"/>
                                <w:sz w:val="21"/>
                                <w:szCs w:val="24"/>
                                <w:lang w:val="en-US" w:eastAsia="zh-CN"/>
                                <w14:textFill>
                                  <w14:solidFill>
                                    <w14:schemeClr w14:val="tx1"/>
                                  </w14:solidFill>
                                </w14:textFill>
                              </w:rPr>
                              <w:t>资料归档</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0.6pt;margin-top:1.1pt;height:33.15pt;width:69.4pt;z-index:251701248;mso-width-relative:page;mso-height-relative:page;" fillcolor="#E7E6E6 [3214]" filled="t" stroked="t" coordsize="21600,21600" o:gfxdata="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1k4e49YAAAAK&#10;AQAADwAAAAAAAAABACAAAAAiAAAAZHJzL2Rvd25yZXYueG1sUEsBAhQAFAAAAAgAh07iQGr+T+dX&#10;AgAAsAQAAA4AAAAAAAAAAQAgAAAAJQEAAGRycy9lMm9Eb2MueG1sUEsFBgAAAAAGAAYAWQEAAO4F&#10;AAAAAA==&#10;">
                <v:fill on="t" focussize="0,0"/>
                <v:stroke weight="0.5pt" color="#000000 [3204]" joinstyle="round"/>
                <v:imagedata o:title=""/>
                <o:lock v:ext="edit" aspectratio="f"/>
                <v:textbox inset="0mm,1.27mm,0mm,1.27mm">
                  <w:txbxContent>
                    <w:p w14:paraId="5EA312B2">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color w:val="000000" w:themeColor="text1"/>
                          <w:sz w:val="28"/>
                          <w:szCs w:val="36"/>
                          <w:lang w:val="en-US" w:eastAsia="zh-CN"/>
                          <w14:textFill>
                            <w14:solidFill>
                              <w14:schemeClr w14:val="tx1"/>
                            </w14:solidFill>
                          </w14:textFill>
                        </w:rPr>
                      </w:pPr>
                      <w:r>
                        <w:rPr>
                          <w:rFonts w:hint="eastAsia" w:ascii="黑体" w:hAnsi="黑体" w:eastAsia="黑体" w:cs="黑体"/>
                          <w:color w:val="000000" w:themeColor="text1"/>
                          <w:sz w:val="21"/>
                          <w:szCs w:val="24"/>
                          <w:lang w:val="en-US" w:eastAsia="zh-CN"/>
                          <w14:textFill>
                            <w14:solidFill>
                              <w14:schemeClr w14:val="tx1"/>
                            </w14:solidFill>
                          </w14:textFill>
                        </w:rPr>
                        <w:t>资料归档</w:t>
                      </w:r>
                    </w:p>
                  </w:txbxContent>
                </v:textbox>
              </v:shape>
            </w:pict>
          </mc:Fallback>
        </mc:AlternateContent>
      </w:r>
      <w:r>
        <w:rPr>
          <w:sz w:val="31"/>
          <w:highlight w:val="none"/>
        </w:rPr>
        <mc:AlternateContent>
          <mc:Choice Requires="wps">
            <w:drawing>
              <wp:anchor distT="0" distB="0" distL="114300" distR="114300" simplePos="0" relativeHeight="251706368" behindDoc="0" locked="0" layoutInCell="1" allowOverlap="1">
                <wp:simplePos x="0" y="0"/>
                <wp:positionH relativeFrom="column">
                  <wp:posOffset>8832850</wp:posOffset>
                </wp:positionH>
                <wp:positionV relativeFrom="paragraph">
                  <wp:posOffset>3054985</wp:posOffset>
                </wp:positionV>
                <wp:extent cx="871220" cy="77851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871220" cy="778510"/>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0205B244">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黑体" w:hAnsi="黑体" w:eastAsia="黑体" w:cs="黑体"/>
                                <w:sz w:val="28"/>
                                <w:szCs w:val="36"/>
                                <w:lang w:val="en-US" w:eastAsia="zh-CN"/>
                              </w:rPr>
                            </w:pPr>
                            <w:r>
                              <w:rPr>
                                <w:rFonts w:hint="eastAsia" w:ascii="黑体" w:hAnsi="黑体" w:eastAsia="黑体" w:cs="黑体"/>
                                <w:sz w:val="20"/>
                                <w:szCs w:val="20"/>
                                <w:lang w:val="en-US" w:eastAsia="zh-CN"/>
                              </w:rPr>
                              <w:t>申请办理不动产登记，核发不动产证书</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695.5pt;margin-top:240.55pt;height:61.3pt;width:68.6pt;z-index:251706368;mso-width-relative:page;mso-height-relative:page;" filled="f" stroked="f" coordsize="21600,21600" o:gfxdata="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rRDRu3AAAAA0BAAAPAAAA&#10;AAAAAAEAIAAAACIAAABkcnMvZG93bnJldi54bWxQSwECFAAUAAAACACHTuJAp1VU70oCAACEBAAA&#10;DgAAAAAAAAABACAAAAArAQAAZHJzL2Uyb0RvYy54bWxQSwUGAAAAAAYABgBZAQAA5wUAAAAA&#10;">
                <v:fill on="f" focussize="0,0"/>
                <v:stroke on="f" weight="1pt"/>
                <v:imagedata o:title=""/>
                <o:lock v:ext="edit" aspectratio="f"/>
                <v:textbox inset="1mm,0mm,1mm,0mm">
                  <w:txbxContent>
                    <w:p w14:paraId="0205B244">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黑体" w:hAnsi="黑体" w:eastAsia="黑体" w:cs="黑体"/>
                          <w:sz w:val="28"/>
                          <w:szCs w:val="36"/>
                          <w:lang w:val="en-US" w:eastAsia="zh-CN"/>
                        </w:rPr>
                      </w:pPr>
                      <w:r>
                        <w:rPr>
                          <w:rFonts w:hint="eastAsia" w:ascii="黑体" w:hAnsi="黑体" w:eastAsia="黑体" w:cs="黑体"/>
                          <w:sz w:val="20"/>
                          <w:szCs w:val="20"/>
                          <w:lang w:val="en-US" w:eastAsia="zh-CN"/>
                        </w:rPr>
                        <w:t>申请办理不动产登记，核发不动产证书</w:t>
                      </w:r>
                    </w:p>
                  </w:txbxContent>
                </v:textbox>
              </v:shape>
            </w:pict>
          </mc:Fallback>
        </mc:AlternateContent>
      </w:r>
      <w:r>
        <w:rPr>
          <w:sz w:val="31"/>
          <w:highlight w:val="none"/>
        </w:rPr>
        <mc:AlternateContent>
          <mc:Choice Requires="wps">
            <w:drawing>
              <wp:anchor distT="0" distB="0" distL="114300" distR="114300" simplePos="0" relativeHeight="251703296" behindDoc="0" locked="0" layoutInCell="1" allowOverlap="1">
                <wp:simplePos x="0" y="0"/>
                <wp:positionH relativeFrom="column">
                  <wp:posOffset>5502910</wp:posOffset>
                </wp:positionH>
                <wp:positionV relativeFrom="paragraph">
                  <wp:posOffset>3054985</wp:posOffset>
                </wp:positionV>
                <wp:extent cx="869950" cy="1072515"/>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869950" cy="1072515"/>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000FA4A2">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8"/>
                                <w:szCs w:val="36"/>
                                <w:lang w:val="en-US" w:eastAsia="zh-CN"/>
                              </w:rPr>
                            </w:pPr>
                            <w:r>
                              <w:rPr>
                                <w:rFonts w:hint="eastAsia" w:ascii="黑体" w:hAnsi="黑体" w:eastAsia="黑体" w:cs="黑体"/>
                                <w:sz w:val="20"/>
                                <w:szCs w:val="20"/>
                                <w:lang w:val="en-US" w:eastAsia="zh-CN"/>
                              </w:rPr>
                              <w:t>1.镇农办、自然资源等部门有关人员实地定点定桩定界</w:t>
                            </w:r>
                            <w:r>
                              <w:rPr>
                                <w:rFonts w:hint="eastAsia" w:ascii="黑体" w:hAnsi="黑体" w:eastAsia="黑体" w:cs="黑体"/>
                                <w:sz w:val="20"/>
                                <w:szCs w:val="20"/>
                                <w:lang w:val="en-US" w:eastAsia="zh-CN"/>
                              </w:rPr>
                              <w:br w:type="textWrapping"/>
                            </w:r>
                            <w:r>
                              <w:rPr>
                                <w:rFonts w:hint="eastAsia" w:ascii="黑体" w:hAnsi="黑体" w:eastAsia="黑体" w:cs="黑体"/>
                                <w:sz w:val="20"/>
                                <w:szCs w:val="20"/>
                                <w:lang w:val="en-US" w:eastAsia="zh-CN"/>
                              </w:rPr>
                              <w:t>2.挂牌施工</w:t>
                            </w:r>
                            <w:r>
                              <w:rPr>
                                <w:rFonts w:hint="eastAsia" w:ascii="黑体" w:hAnsi="黑体" w:eastAsia="黑体" w:cs="黑体"/>
                                <w:sz w:val="28"/>
                                <w:szCs w:val="36"/>
                                <w:lang w:val="en-US" w:eastAsia="zh-CN"/>
                              </w:rPr>
                              <w:br w:type="textWrapping"/>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33.3pt;margin-top:240.55pt;height:84.45pt;width:68.5pt;z-index:251703296;mso-width-relative:page;mso-height-relative:page;" filled="f" stroked="f" coordsize="21600,21600" o:gfxdata="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tbqdNoAAAAMAQAADwAAAAAA&#10;AAABACAAAAAiAAAAZHJzL2Rvd25yZXYueG1sUEsBAhQAFAAAAAgAh07iQL2wB7BKAgAAhQQAAA4A&#10;AAAAAAAAAQAgAAAAKQEAAGRycy9lMm9Eb2MueG1sUEsFBgAAAAAGAAYAWQEAAOUFAAAAAA==&#10;">
                <v:fill on="f" focussize="0,0"/>
                <v:stroke on="f" weight="1pt"/>
                <v:imagedata o:title=""/>
                <o:lock v:ext="edit" aspectratio="f"/>
                <v:textbox inset="1mm,0mm,1mm,0mm">
                  <w:txbxContent>
                    <w:p w14:paraId="000FA4A2">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8"/>
                          <w:szCs w:val="36"/>
                          <w:lang w:val="en-US" w:eastAsia="zh-CN"/>
                        </w:rPr>
                      </w:pPr>
                      <w:r>
                        <w:rPr>
                          <w:rFonts w:hint="eastAsia" w:ascii="黑体" w:hAnsi="黑体" w:eastAsia="黑体" w:cs="黑体"/>
                          <w:sz w:val="20"/>
                          <w:szCs w:val="20"/>
                          <w:lang w:val="en-US" w:eastAsia="zh-CN"/>
                        </w:rPr>
                        <w:t>1.镇农办、自然资源等部门有关人员实地定点定桩定界</w:t>
                      </w:r>
                      <w:r>
                        <w:rPr>
                          <w:rFonts w:hint="eastAsia" w:ascii="黑体" w:hAnsi="黑体" w:eastAsia="黑体" w:cs="黑体"/>
                          <w:sz w:val="20"/>
                          <w:szCs w:val="20"/>
                          <w:lang w:val="en-US" w:eastAsia="zh-CN"/>
                        </w:rPr>
                        <w:br w:type="textWrapping"/>
                      </w:r>
                      <w:r>
                        <w:rPr>
                          <w:rFonts w:hint="eastAsia" w:ascii="黑体" w:hAnsi="黑体" w:eastAsia="黑体" w:cs="黑体"/>
                          <w:sz w:val="20"/>
                          <w:szCs w:val="20"/>
                          <w:lang w:val="en-US" w:eastAsia="zh-CN"/>
                        </w:rPr>
                        <w:t>2.挂牌施工</w:t>
                      </w:r>
                      <w:r>
                        <w:rPr>
                          <w:rFonts w:hint="eastAsia" w:ascii="黑体" w:hAnsi="黑体" w:eastAsia="黑体" w:cs="黑体"/>
                          <w:sz w:val="28"/>
                          <w:szCs w:val="36"/>
                          <w:lang w:val="en-US" w:eastAsia="zh-CN"/>
                        </w:rPr>
                        <w:br w:type="textWrapping"/>
                      </w:r>
                    </w:p>
                  </w:txbxContent>
                </v:textbox>
              </v:shape>
            </w:pict>
          </mc:Fallback>
        </mc:AlternateContent>
      </w:r>
      <w:r>
        <w:rPr>
          <w:sz w:val="31"/>
          <w:highlight w:val="none"/>
        </w:rPr>
        <mc:AlternateContent>
          <mc:Choice Requires="wps">
            <w:drawing>
              <wp:anchor distT="0" distB="0" distL="114300" distR="114300" simplePos="0" relativeHeight="251702272" behindDoc="0" locked="0" layoutInCell="1" allowOverlap="1">
                <wp:simplePos x="0" y="0"/>
                <wp:positionH relativeFrom="column">
                  <wp:posOffset>4431665</wp:posOffset>
                </wp:positionH>
                <wp:positionV relativeFrom="paragraph">
                  <wp:posOffset>3054985</wp:posOffset>
                </wp:positionV>
                <wp:extent cx="1036320" cy="103124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036320" cy="1031240"/>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45A93C87">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提供：</w:t>
                            </w:r>
                          </w:p>
                          <w:p w14:paraId="50F87654">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1.设计图纸</w:t>
                            </w:r>
                          </w:p>
                          <w:p w14:paraId="3FA4EAC4">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2.《规划许可证》</w:t>
                            </w:r>
                          </w:p>
                          <w:p w14:paraId="4DEADAA6">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3.《宅基地批</w:t>
                            </w:r>
                          </w:p>
                          <w:p w14:paraId="5B0D988A">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8"/>
                                <w:szCs w:val="36"/>
                                <w:lang w:val="en-US" w:eastAsia="zh-CN"/>
                              </w:rPr>
                            </w:pPr>
                            <w:r>
                              <w:rPr>
                                <w:rFonts w:hint="eastAsia" w:ascii="黑体" w:hAnsi="黑体" w:eastAsia="黑体" w:cs="黑体"/>
                                <w:sz w:val="20"/>
                                <w:szCs w:val="20"/>
                                <w:lang w:val="en-US" w:eastAsia="zh-CN"/>
                              </w:rPr>
                              <w:t>准书》</w:t>
                            </w:r>
                            <w:r>
                              <w:rPr>
                                <w:rFonts w:hint="eastAsia" w:ascii="黑体" w:hAnsi="黑体" w:eastAsia="黑体" w:cs="黑体"/>
                                <w:sz w:val="28"/>
                                <w:szCs w:val="36"/>
                                <w:lang w:val="en-US" w:eastAsia="zh-CN"/>
                              </w:rPr>
                              <w:br w:type="textWrapping"/>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48.95pt;margin-top:240.55pt;height:81.2pt;width:81.6pt;z-index:251702272;mso-width-relative:page;mso-height-relative:page;" filled="f" stroked="f" coordsize="21600,21600" o:gfxdata="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qt18c9oAAAALAQAADwAAAAAA&#10;AAABACAAAAAiAAAAZHJzL2Rvd25yZXYueG1sUEsBAhQAFAAAAAgAh07iQPTT9vJKAgAAhgQAAA4A&#10;AAAAAAAAAQAgAAAAKQEAAGRycy9lMm9Eb2MueG1sUEsFBgAAAAAGAAYAWQEAAOUFAAAAAA==&#10;">
                <v:fill on="f" focussize="0,0"/>
                <v:stroke on="f" weight="1pt"/>
                <v:imagedata o:title=""/>
                <o:lock v:ext="edit" aspectratio="f"/>
                <v:textbox inset="1mm,0mm,1mm,0mm">
                  <w:txbxContent>
                    <w:p w14:paraId="45A93C87">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提供：</w:t>
                      </w:r>
                    </w:p>
                    <w:p w14:paraId="50F87654">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1.设计图纸</w:t>
                      </w:r>
                    </w:p>
                    <w:p w14:paraId="3FA4EAC4">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2.《规划许可证》</w:t>
                      </w:r>
                    </w:p>
                    <w:p w14:paraId="4DEADAA6">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3.《宅基地批</w:t>
                      </w:r>
                    </w:p>
                    <w:p w14:paraId="5B0D988A">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8"/>
                          <w:szCs w:val="36"/>
                          <w:lang w:val="en-US" w:eastAsia="zh-CN"/>
                        </w:rPr>
                      </w:pPr>
                      <w:r>
                        <w:rPr>
                          <w:rFonts w:hint="eastAsia" w:ascii="黑体" w:hAnsi="黑体" w:eastAsia="黑体" w:cs="黑体"/>
                          <w:sz w:val="20"/>
                          <w:szCs w:val="20"/>
                          <w:lang w:val="en-US" w:eastAsia="zh-CN"/>
                        </w:rPr>
                        <w:t>准书》</w:t>
                      </w:r>
                      <w:r>
                        <w:rPr>
                          <w:rFonts w:hint="eastAsia" w:ascii="黑体" w:hAnsi="黑体" w:eastAsia="黑体" w:cs="黑体"/>
                          <w:sz w:val="28"/>
                          <w:szCs w:val="36"/>
                          <w:lang w:val="en-US" w:eastAsia="zh-CN"/>
                        </w:rPr>
                        <w:br w:type="textWrapping"/>
                      </w:r>
                    </w:p>
                  </w:txbxContent>
                </v:textbox>
              </v:shape>
            </w:pict>
          </mc:Fallback>
        </mc:AlternateContent>
      </w:r>
      <w:r>
        <w:rPr>
          <w:sz w:val="31"/>
          <w:highlight w:val="none"/>
        </w:rPr>
        <mc:AlternateContent>
          <mc:Choice Requires="wps">
            <w:drawing>
              <wp:anchor distT="0" distB="0" distL="114300" distR="114300" simplePos="0" relativeHeight="251705344" behindDoc="0" locked="0" layoutInCell="1" allowOverlap="1">
                <wp:simplePos x="0" y="0"/>
                <wp:positionH relativeFrom="column">
                  <wp:posOffset>7684770</wp:posOffset>
                </wp:positionH>
                <wp:positionV relativeFrom="paragraph">
                  <wp:posOffset>3054985</wp:posOffset>
                </wp:positionV>
                <wp:extent cx="988060" cy="1033145"/>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988060" cy="1033145"/>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04463B1C">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黑体" w:hAnsi="黑体" w:eastAsia="黑体" w:cs="黑体"/>
                                <w:sz w:val="28"/>
                                <w:szCs w:val="36"/>
                                <w:lang w:val="en-US" w:eastAsia="zh-CN"/>
                              </w:rPr>
                            </w:pPr>
                            <w:r>
                              <w:rPr>
                                <w:rFonts w:hint="eastAsia" w:ascii="黑体" w:hAnsi="黑体" w:eastAsia="黑体" w:cs="黑体"/>
                                <w:sz w:val="20"/>
                                <w:szCs w:val="20"/>
                                <w:lang w:val="en-US" w:eastAsia="zh-CN"/>
                              </w:rPr>
                              <w:t>1.镇农办、自然资源等部门有关人员实地验收</w:t>
                            </w:r>
                            <w:r>
                              <w:rPr>
                                <w:rFonts w:hint="eastAsia" w:ascii="黑体" w:hAnsi="黑体" w:eastAsia="黑体" w:cs="黑体"/>
                                <w:sz w:val="20"/>
                                <w:szCs w:val="20"/>
                                <w:lang w:val="en-US" w:eastAsia="zh-CN"/>
                              </w:rPr>
                              <w:br w:type="textWrapping"/>
                            </w:r>
                            <w:r>
                              <w:rPr>
                                <w:rFonts w:hint="eastAsia" w:ascii="黑体" w:hAnsi="黑体" w:eastAsia="黑体" w:cs="黑体"/>
                                <w:sz w:val="20"/>
                                <w:szCs w:val="20"/>
                                <w:lang w:val="en-US" w:eastAsia="zh-CN"/>
                              </w:rPr>
                              <w:t>2.填写《竣工意见表》（附件6）</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605.1pt;margin-top:240.55pt;height:81.35pt;width:77.8pt;z-index:251705344;mso-width-relative:page;mso-height-relative:page;" filled="f" stroked="f" coordsize="21600,21600" o:gfxdata="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TKZbbbAAAADQEAAA8AAAAA&#10;AAAAAQAgAAAAIgAAAGRycy9kb3ducmV2LnhtbFBLAQIUABQAAAAIAIdO4kAU3WqQSgIAAIUEAAAO&#10;AAAAAAAAAAEAIAAAACoBAABkcnMvZTJvRG9jLnhtbFBLBQYAAAAABgAGAFkBAADmBQAAAAA=&#10;">
                <v:fill on="f" focussize="0,0"/>
                <v:stroke on="f" weight="1pt"/>
                <v:imagedata o:title=""/>
                <o:lock v:ext="edit" aspectratio="f"/>
                <v:textbox inset="1mm,0mm,1mm,0mm">
                  <w:txbxContent>
                    <w:p w14:paraId="04463B1C">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黑体" w:hAnsi="黑体" w:eastAsia="黑体" w:cs="黑体"/>
                          <w:sz w:val="28"/>
                          <w:szCs w:val="36"/>
                          <w:lang w:val="en-US" w:eastAsia="zh-CN"/>
                        </w:rPr>
                      </w:pPr>
                      <w:r>
                        <w:rPr>
                          <w:rFonts w:hint="eastAsia" w:ascii="黑体" w:hAnsi="黑体" w:eastAsia="黑体" w:cs="黑体"/>
                          <w:sz w:val="20"/>
                          <w:szCs w:val="20"/>
                          <w:lang w:val="en-US" w:eastAsia="zh-CN"/>
                        </w:rPr>
                        <w:t>1.镇农办、自然资源等部门有关人员实地验收</w:t>
                      </w:r>
                      <w:r>
                        <w:rPr>
                          <w:rFonts w:hint="eastAsia" w:ascii="黑体" w:hAnsi="黑体" w:eastAsia="黑体" w:cs="黑体"/>
                          <w:sz w:val="20"/>
                          <w:szCs w:val="20"/>
                          <w:lang w:val="en-US" w:eastAsia="zh-CN"/>
                        </w:rPr>
                        <w:br w:type="textWrapping"/>
                      </w:r>
                      <w:r>
                        <w:rPr>
                          <w:rFonts w:hint="eastAsia" w:ascii="黑体" w:hAnsi="黑体" w:eastAsia="黑体" w:cs="黑体"/>
                          <w:sz w:val="20"/>
                          <w:szCs w:val="20"/>
                          <w:lang w:val="en-US" w:eastAsia="zh-CN"/>
                        </w:rPr>
                        <w:t>2.填写《竣工意见表》（附件6）</w:t>
                      </w:r>
                    </w:p>
                  </w:txbxContent>
                </v:textbox>
              </v:shape>
            </w:pict>
          </mc:Fallback>
        </mc:AlternateContent>
      </w:r>
      <w:r>
        <w:rPr>
          <w:sz w:val="31"/>
          <w:highlight w:val="none"/>
        </w:rPr>
        <mc:AlternateContent>
          <mc:Choice Requires="wps">
            <w:drawing>
              <wp:anchor distT="0" distB="0" distL="114300" distR="114300" simplePos="0" relativeHeight="251704320" behindDoc="0" locked="0" layoutInCell="1" allowOverlap="1">
                <wp:simplePos x="0" y="0"/>
                <wp:positionH relativeFrom="column">
                  <wp:posOffset>6593205</wp:posOffset>
                </wp:positionH>
                <wp:positionV relativeFrom="paragraph">
                  <wp:posOffset>3054985</wp:posOffset>
                </wp:positionV>
                <wp:extent cx="744220" cy="913765"/>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744220" cy="913765"/>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43DF559E">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黑体" w:hAnsi="黑体" w:eastAsia="黑体" w:cs="黑体"/>
                                <w:sz w:val="28"/>
                                <w:szCs w:val="36"/>
                                <w:lang w:val="en-US" w:eastAsia="zh-CN"/>
                              </w:rPr>
                            </w:pPr>
                            <w:r>
                              <w:rPr>
                                <w:rFonts w:hint="eastAsia" w:ascii="黑体" w:hAnsi="黑体" w:eastAsia="黑体" w:cs="黑体"/>
                                <w:sz w:val="20"/>
                                <w:szCs w:val="20"/>
                                <w:lang w:val="en-US" w:eastAsia="zh-CN"/>
                              </w:rPr>
                              <w:t>镇农办、自然资源等部门有关人员开展巡查</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519.15pt;margin-top:240.55pt;height:71.95pt;width:58.6pt;z-index:251704320;mso-width-relative:page;mso-height-relative:page;" filled="f" stroked="f" coordsize="21600,21600" o:gfxdata="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lcLNfbAAAADQEAAA8AAAAA&#10;AAAAAQAgAAAAIgAAAGRycy9kb3ducmV2LnhtbFBLAQIUABQAAAAIAIdO4kCanHESSgIAAIQEAAAO&#10;AAAAAAAAAAEAIAAAACoBAABkcnMvZTJvRG9jLnhtbFBLBQYAAAAABgAGAFkBAADmBQAAAAA=&#10;">
                <v:fill on="f" focussize="0,0"/>
                <v:stroke on="f" weight="1pt"/>
                <v:imagedata o:title=""/>
                <o:lock v:ext="edit" aspectratio="f"/>
                <v:textbox inset="1mm,0mm,1mm,0mm">
                  <w:txbxContent>
                    <w:p w14:paraId="43DF559E">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黑体" w:hAnsi="黑体" w:eastAsia="黑体" w:cs="黑体"/>
                          <w:sz w:val="28"/>
                          <w:szCs w:val="36"/>
                          <w:lang w:val="en-US" w:eastAsia="zh-CN"/>
                        </w:rPr>
                      </w:pPr>
                      <w:r>
                        <w:rPr>
                          <w:rFonts w:hint="eastAsia" w:ascii="黑体" w:hAnsi="黑体" w:eastAsia="黑体" w:cs="黑体"/>
                          <w:sz w:val="20"/>
                          <w:szCs w:val="20"/>
                          <w:lang w:val="en-US" w:eastAsia="zh-CN"/>
                        </w:rPr>
                        <w:t>镇农办、自然资源等部门有关人员开展巡查</w:t>
                      </w:r>
                    </w:p>
                  </w:txbxContent>
                </v:textbox>
              </v:shape>
            </w:pict>
          </mc:Fallback>
        </mc:AlternateContent>
      </w:r>
      <w:r>
        <w:rPr>
          <w:sz w:val="31"/>
          <w:highlight w:val="none"/>
        </w:rPr>
        <mc:AlternateContent>
          <mc:Choice Requires="wps">
            <w:drawing>
              <wp:anchor distT="0" distB="0" distL="114300" distR="114300" simplePos="0" relativeHeight="251677696" behindDoc="0" locked="0" layoutInCell="1" allowOverlap="1">
                <wp:simplePos x="0" y="0"/>
                <wp:positionH relativeFrom="column">
                  <wp:posOffset>97155</wp:posOffset>
                </wp:positionH>
                <wp:positionV relativeFrom="paragraph">
                  <wp:posOffset>474980</wp:posOffset>
                </wp:positionV>
                <wp:extent cx="1395730" cy="660400"/>
                <wp:effectExtent l="0" t="0" r="13970" b="6350"/>
                <wp:wrapNone/>
                <wp:docPr id="1" name="文本框 1"/>
                <wp:cNvGraphicFramePr/>
                <a:graphic xmlns:a="http://schemas.openxmlformats.org/drawingml/2006/main">
                  <a:graphicData uri="http://schemas.microsoft.com/office/word/2010/wordprocessingShape">
                    <wps:wsp>
                      <wps:cNvSpPr txBox="1"/>
                      <wps:spPr>
                        <a:xfrm>
                          <a:off x="0" y="0"/>
                          <a:ext cx="1395730" cy="660400"/>
                        </a:xfrm>
                        <a:prstGeom prst="rect">
                          <a:avLst/>
                        </a:prstGeom>
                        <a:solidFill>
                          <a:schemeClr val="lt1"/>
                        </a:solid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04909CC7">
                            <w:pPr>
                              <w:keepNext w:val="0"/>
                              <w:keepLines w:val="0"/>
                              <w:pageBreakBefore w:val="0"/>
                              <w:widowControl w:val="0"/>
                              <w:kinsoku/>
                              <w:wordWrap/>
                              <w:overflowPunct/>
                              <w:topLinePunct w:val="0"/>
                              <w:bidi w:val="0"/>
                              <w:adjustRightInd/>
                              <w:snapToGrid/>
                              <w:spacing w:line="2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提供：</w:t>
                            </w:r>
                          </w:p>
                          <w:p w14:paraId="772976DB">
                            <w:pPr>
                              <w:keepNext w:val="0"/>
                              <w:keepLines w:val="0"/>
                              <w:pageBreakBefore w:val="0"/>
                              <w:widowControl w:val="0"/>
                              <w:numPr>
                                <w:ilvl w:val="0"/>
                                <w:numId w:val="0"/>
                              </w:numPr>
                              <w:kinsoku/>
                              <w:wordWrap/>
                              <w:overflowPunct/>
                              <w:topLinePunct w:val="0"/>
                              <w:bidi w:val="0"/>
                              <w:adjustRightInd/>
                              <w:snapToGrid/>
                              <w:spacing w:line="2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1.《申请表》（附件1）</w:t>
                            </w:r>
                          </w:p>
                          <w:p w14:paraId="14F46005">
                            <w:pPr>
                              <w:keepNext w:val="0"/>
                              <w:keepLines w:val="0"/>
                              <w:pageBreakBefore w:val="0"/>
                              <w:widowControl w:val="0"/>
                              <w:numPr>
                                <w:ilvl w:val="0"/>
                                <w:numId w:val="0"/>
                              </w:numPr>
                              <w:kinsoku/>
                              <w:wordWrap/>
                              <w:overflowPunct/>
                              <w:topLinePunct w:val="0"/>
                              <w:bidi w:val="0"/>
                              <w:adjustRightInd/>
                              <w:snapToGrid/>
                              <w:spacing w:line="280" w:lineRule="exact"/>
                              <w:jc w:val="left"/>
                              <w:textAlignment w:val="auto"/>
                              <w:rPr>
                                <w:rFonts w:hint="eastAsia" w:ascii="黑体" w:hAnsi="黑体" w:eastAsia="黑体" w:cs="黑体"/>
                                <w:sz w:val="28"/>
                                <w:szCs w:val="36"/>
                                <w:lang w:val="en-US" w:eastAsia="zh-CN"/>
                              </w:rPr>
                            </w:pPr>
                            <w:r>
                              <w:rPr>
                                <w:rFonts w:hint="eastAsia" w:ascii="黑体" w:hAnsi="黑体" w:eastAsia="黑体" w:cs="黑体"/>
                                <w:sz w:val="20"/>
                                <w:szCs w:val="20"/>
                                <w:lang w:val="en-US" w:eastAsia="zh-CN"/>
                              </w:rPr>
                              <w:t>2.《承诺书》（附件2）</w:t>
                            </w:r>
                            <w:r>
                              <w:rPr>
                                <w:rFonts w:hint="eastAsia" w:ascii="黑体" w:hAnsi="黑体" w:eastAsia="黑体" w:cs="黑体"/>
                                <w:sz w:val="28"/>
                                <w:szCs w:val="36"/>
                                <w:lang w:val="en-US" w:eastAsia="zh-CN"/>
                              </w:rPr>
                              <w:br w:type="textWrapping"/>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5pt;margin-top:37.4pt;height:52pt;width:109.9pt;z-index:251677696;mso-width-relative:page;mso-height-relative:page;" fillcolor="#FFFFFF [3201]" filled="t" stroked="f" coordsize="21600,21600" o:gfxdata="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9MnsZ&#10;1gAAAAkBAAAPAAAAAAAAAAEAIAAAACIAAABkcnMvZG93bnJldi54bWxQSwECFAAUAAAACACHTuJA&#10;HPuqg1wCAACsBAAADgAAAAAAAAABACAAAAAlAQAAZHJzL2Uyb0RvYy54bWxQSwUGAAAAAAYABgBZ&#10;AQAA8wUAAAAA&#10;">
                <v:fill on="t" focussize="0,0"/>
                <v:stroke on="f" weight="1pt"/>
                <v:imagedata o:title=""/>
                <o:lock v:ext="edit" aspectratio="f"/>
                <v:textbox inset="0mm,1.27mm,0mm,1.27mm">
                  <w:txbxContent>
                    <w:p w14:paraId="04909CC7">
                      <w:pPr>
                        <w:keepNext w:val="0"/>
                        <w:keepLines w:val="0"/>
                        <w:pageBreakBefore w:val="0"/>
                        <w:widowControl w:val="0"/>
                        <w:kinsoku/>
                        <w:wordWrap/>
                        <w:overflowPunct/>
                        <w:topLinePunct w:val="0"/>
                        <w:bidi w:val="0"/>
                        <w:adjustRightInd/>
                        <w:snapToGrid/>
                        <w:spacing w:line="2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提供：</w:t>
                      </w:r>
                    </w:p>
                    <w:p w14:paraId="772976DB">
                      <w:pPr>
                        <w:keepNext w:val="0"/>
                        <w:keepLines w:val="0"/>
                        <w:pageBreakBefore w:val="0"/>
                        <w:widowControl w:val="0"/>
                        <w:numPr>
                          <w:ilvl w:val="0"/>
                          <w:numId w:val="0"/>
                        </w:numPr>
                        <w:kinsoku/>
                        <w:wordWrap/>
                        <w:overflowPunct/>
                        <w:topLinePunct w:val="0"/>
                        <w:bidi w:val="0"/>
                        <w:adjustRightInd/>
                        <w:snapToGrid/>
                        <w:spacing w:line="2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1.《申请表》（附件1）</w:t>
                      </w:r>
                    </w:p>
                    <w:p w14:paraId="14F46005">
                      <w:pPr>
                        <w:keepNext w:val="0"/>
                        <w:keepLines w:val="0"/>
                        <w:pageBreakBefore w:val="0"/>
                        <w:widowControl w:val="0"/>
                        <w:numPr>
                          <w:ilvl w:val="0"/>
                          <w:numId w:val="0"/>
                        </w:numPr>
                        <w:kinsoku/>
                        <w:wordWrap/>
                        <w:overflowPunct/>
                        <w:topLinePunct w:val="0"/>
                        <w:bidi w:val="0"/>
                        <w:adjustRightInd/>
                        <w:snapToGrid/>
                        <w:spacing w:line="280" w:lineRule="exact"/>
                        <w:jc w:val="left"/>
                        <w:textAlignment w:val="auto"/>
                        <w:rPr>
                          <w:rFonts w:hint="eastAsia" w:ascii="黑体" w:hAnsi="黑体" w:eastAsia="黑体" w:cs="黑体"/>
                          <w:sz w:val="28"/>
                          <w:szCs w:val="36"/>
                          <w:lang w:val="en-US" w:eastAsia="zh-CN"/>
                        </w:rPr>
                      </w:pPr>
                      <w:r>
                        <w:rPr>
                          <w:rFonts w:hint="eastAsia" w:ascii="黑体" w:hAnsi="黑体" w:eastAsia="黑体" w:cs="黑体"/>
                          <w:sz w:val="20"/>
                          <w:szCs w:val="20"/>
                          <w:lang w:val="en-US" w:eastAsia="zh-CN"/>
                        </w:rPr>
                        <w:t>2.《承诺书》（附件2）</w:t>
                      </w:r>
                      <w:r>
                        <w:rPr>
                          <w:rFonts w:hint="eastAsia" w:ascii="黑体" w:hAnsi="黑体" w:eastAsia="黑体" w:cs="黑体"/>
                          <w:sz w:val="28"/>
                          <w:szCs w:val="36"/>
                          <w:lang w:val="en-US" w:eastAsia="zh-CN"/>
                        </w:rPr>
                        <w:br w:type="textWrapping"/>
                      </w:r>
                    </w:p>
                  </w:txbxContent>
                </v:textbox>
              </v:shape>
            </w:pict>
          </mc:Fallback>
        </mc:AlternateContent>
      </w:r>
      <w:r>
        <w:rPr>
          <w:sz w:val="31"/>
          <w:highlight w:val="none"/>
        </w:rPr>
        <mc:AlternateContent>
          <mc:Choice Requires="wps">
            <w:drawing>
              <wp:anchor distT="0" distB="0" distL="114300" distR="114300" simplePos="0" relativeHeight="251700224" behindDoc="0" locked="0" layoutInCell="1" allowOverlap="1">
                <wp:simplePos x="0" y="0"/>
                <wp:positionH relativeFrom="column">
                  <wp:posOffset>4753610</wp:posOffset>
                </wp:positionH>
                <wp:positionV relativeFrom="paragraph">
                  <wp:posOffset>692785</wp:posOffset>
                </wp:positionV>
                <wp:extent cx="4445" cy="1694180"/>
                <wp:effectExtent l="38100" t="0" r="33655" b="1270"/>
                <wp:wrapNone/>
                <wp:docPr id="73" name="直接箭头连接符 73"/>
                <wp:cNvGraphicFramePr/>
                <a:graphic xmlns:a="http://schemas.openxmlformats.org/drawingml/2006/main">
                  <a:graphicData uri="http://schemas.microsoft.com/office/word/2010/wordprocessingShape">
                    <wps:wsp>
                      <wps:cNvCnPr/>
                      <wps:spPr>
                        <a:xfrm flipH="1">
                          <a:off x="0" y="0"/>
                          <a:ext cx="4445" cy="16941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374.3pt;margin-top:54.55pt;height:133.4pt;width:0.35pt;z-index:251700224;mso-width-relative:page;mso-height-relative:page;" filled="f" stroked="t" coordsize="21600,21600" o:gfxdata="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Gt6OtgAAAALAQAADwAAAAAA&#10;AAABACAAAAAiAAAAZHJzL2Rvd25yZXYueG1sUEsBAhQAFAAAAAgAh07iQJZ/O4kTAgAA8QMAAA4A&#10;AAAAAAAAAQAgAAAAJwEAAGRycy9lMm9Eb2MueG1sUEsFBgAAAAAGAAYAWQEAAKwFAAAAAA==&#10;">
                <v:fill on="f" focussize="0,0"/>
                <v:stroke weight="1pt" color="#000000 [3213]" miterlimit="8" joinstyle="miter" endarrow="block"/>
                <v:imagedata o:title=""/>
                <o:lock v:ext="edit" aspectratio="f"/>
              </v:shape>
            </w:pict>
          </mc:Fallback>
        </mc:AlternateContent>
      </w:r>
      <w:r>
        <w:rPr>
          <w:sz w:val="31"/>
          <w:highlight w:val="none"/>
        </w:rPr>
        <mc:AlternateContent>
          <mc:Choice Requires="wps">
            <w:drawing>
              <wp:anchor distT="0" distB="0" distL="114300" distR="114300" simplePos="0" relativeHeight="251698176" behindDoc="0" locked="0" layoutInCell="1" allowOverlap="1">
                <wp:simplePos x="0" y="0"/>
                <wp:positionH relativeFrom="column">
                  <wp:posOffset>4243705</wp:posOffset>
                </wp:positionH>
                <wp:positionV relativeFrom="paragraph">
                  <wp:posOffset>13970</wp:posOffset>
                </wp:positionV>
                <wp:extent cx="976630" cy="421005"/>
                <wp:effectExtent l="4445" t="5080" r="9525" b="12065"/>
                <wp:wrapNone/>
                <wp:docPr id="71" name="文本框 71"/>
                <wp:cNvGraphicFramePr/>
                <a:graphic xmlns:a="http://schemas.openxmlformats.org/drawingml/2006/main">
                  <a:graphicData uri="http://schemas.microsoft.com/office/word/2010/wordprocessingShape">
                    <wps:wsp>
                      <wps:cNvSpPr txBox="1"/>
                      <wps:spPr>
                        <a:xfrm>
                          <a:off x="0" y="0"/>
                          <a:ext cx="976630" cy="421005"/>
                        </a:xfrm>
                        <a:prstGeom prst="rect">
                          <a:avLst/>
                        </a:prstGeom>
                        <a:solidFill>
                          <a:schemeClr val="bg2"/>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29C49CD">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黑体" w:hAnsi="黑体" w:eastAsia="黑体" w:cs="黑体"/>
                                <w:color w:val="000000" w:themeColor="text1"/>
                                <w:sz w:val="28"/>
                                <w:szCs w:val="36"/>
                                <w:lang w:val="en-US" w:eastAsia="zh-CN"/>
                                <w14:textFill>
                                  <w14:solidFill>
                                    <w14:schemeClr w14:val="tx1"/>
                                  </w14:solidFill>
                                </w14:textFill>
                              </w:rPr>
                            </w:pPr>
                            <w:r>
                              <w:rPr>
                                <w:rFonts w:hint="eastAsia" w:ascii="黑体" w:hAnsi="黑体" w:eastAsia="黑体" w:cs="黑体"/>
                                <w:color w:val="000000" w:themeColor="text1"/>
                                <w:sz w:val="21"/>
                                <w:szCs w:val="24"/>
                                <w:lang w:val="en-US" w:eastAsia="zh-CN"/>
                                <w14:textFill>
                                  <w14:solidFill>
                                    <w14:schemeClr w14:val="tx1"/>
                                  </w14:solidFill>
                                </w14:textFill>
                              </w:rPr>
                              <w:t>开工放线申请</w:t>
                            </w:r>
                            <w:r>
                              <w:rPr>
                                <w:rFonts w:hint="eastAsia" w:ascii="黑体" w:hAnsi="黑体" w:eastAsia="黑体" w:cs="黑体"/>
                                <w:color w:val="000000" w:themeColor="text1"/>
                                <w:sz w:val="28"/>
                                <w:szCs w:val="36"/>
                                <w:lang w:val="en-US" w:eastAsia="zh-CN"/>
                                <w14:textFill>
                                  <w14:solidFill>
                                    <w14:schemeClr w14:val="tx1"/>
                                  </w14:solidFill>
                                </w14:textFill>
                              </w:rPr>
                              <w:br w:type="textWrapping"/>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15pt;margin-top:1.1pt;height:33.15pt;width:76.9pt;z-index:251698176;mso-width-relative:page;mso-height-relative:page;" fillcolor="#E7E6E6 [3214]" filled="t" stroked="t" coordsize="21600,21600" o:gfxdata="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EGmA3VAAAACAEA&#10;AA8AAAAAAAAAAQAgAAAAIgAAAGRycy9kb3ducmV2LnhtbFBLAQIUABQAAAAIAIdO4kBAkrL3VgIA&#10;ALAEAAAOAAAAAAAAAAEAIAAAACQBAABkcnMvZTJvRG9jLnhtbFBLBQYAAAAABgAGAFkBAADsBQAA&#10;AAA=&#10;">
                <v:fill on="t" focussize="0,0"/>
                <v:stroke weight="0.5pt" color="#000000 [3204]" joinstyle="round"/>
                <v:imagedata o:title=""/>
                <o:lock v:ext="edit" aspectratio="f"/>
                <v:textbox inset="0mm,1.27mm,0mm,1.27mm">
                  <w:txbxContent>
                    <w:p w14:paraId="029C49CD">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黑体" w:hAnsi="黑体" w:eastAsia="黑体" w:cs="黑体"/>
                          <w:color w:val="000000" w:themeColor="text1"/>
                          <w:sz w:val="28"/>
                          <w:szCs w:val="36"/>
                          <w:lang w:val="en-US" w:eastAsia="zh-CN"/>
                          <w14:textFill>
                            <w14:solidFill>
                              <w14:schemeClr w14:val="tx1"/>
                            </w14:solidFill>
                          </w14:textFill>
                        </w:rPr>
                      </w:pPr>
                      <w:r>
                        <w:rPr>
                          <w:rFonts w:hint="eastAsia" w:ascii="黑体" w:hAnsi="黑体" w:eastAsia="黑体" w:cs="黑体"/>
                          <w:color w:val="000000" w:themeColor="text1"/>
                          <w:sz w:val="21"/>
                          <w:szCs w:val="24"/>
                          <w:lang w:val="en-US" w:eastAsia="zh-CN"/>
                          <w14:textFill>
                            <w14:solidFill>
                              <w14:schemeClr w14:val="tx1"/>
                            </w14:solidFill>
                          </w14:textFill>
                        </w:rPr>
                        <w:t>开工放线申请</w:t>
                      </w:r>
                      <w:r>
                        <w:rPr>
                          <w:rFonts w:hint="eastAsia" w:ascii="黑体" w:hAnsi="黑体" w:eastAsia="黑体" w:cs="黑体"/>
                          <w:color w:val="000000" w:themeColor="text1"/>
                          <w:sz w:val="28"/>
                          <w:szCs w:val="36"/>
                          <w:lang w:val="en-US" w:eastAsia="zh-CN"/>
                          <w14:textFill>
                            <w14:solidFill>
                              <w14:schemeClr w14:val="tx1"/>
                            </w14:solidFill>
                          </w14:textFill>
                        </w:rPr>
                        <w:br w:type="textWrapping"/>
                      </w:r>
                    </w:p>
                  </w:txbxContent>
                </v:textbox>
              </v:shape>
            </w:pict>
          </mc:Fallback>
        </mc:AlternateContent>
      </w:r>
      <w:r>
        <w:rPr>
          <w:sz w:val="31"/>
          <w:highlight w:val="none"/>
        </w:rPr>
        <mc:AlternateContent>
          <mc:Choice Requires="wps">
            <w:drawing>
              <wp:anchor distT="0" distB="0" distL="114300" distR="114300" simplePos="0" relativeHeight="251687936" behindDoc="0" locked="0" layoutInCell="1" allowOverlap="1">
                <wp:simplePos x="0" y="0"/>
                <wp:positionH relativeFrom="column">
                  <wp:posOffset>3231515</wp:posOffset>
                </wp:positionH>
                <wp:positionV relativeFrom="paragraph">
                  <wp:posOffset>3054985</wp:posOffset>
                </wp:positionV>
                <wp:extent cx="1130935" cy="1056005"/>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130935" cy="1056005"/>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145A4A55">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核发：</w:t>
                            </w:r>
                          </w:p>
                          <w:p w14:paraId="314C3EF2">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1.《规划许可证》（附件4）</w:t>
                            </w:r>
                          </w:p>
                          <w:p w14:paraId="0EDB355C">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2.《宅基地批准书》</w:t>
                            </w:r>
                          </w:p>
                          <w:p w14:paraId="4E0D8FA6">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8"/>
                                <w:szCs w:val="36"/>
                                <w:lang w:val="en-US" w:eastAsia="zh-CN"/>
                              </w:rPr>
                            </w:pPr>
                            <w:r>
                              <w:rPr>
                                <w:rFonts w:hint="eastAsia" w:ascii="黑体" w:hAnsi="黑体" w:eastAsia="黑体" w:cs="黑体"/>
                                <w:sz w:val="20"/>
                                <w:szCs w:val="20"/>
                                <w:lang w:val="en-US" w:eastAsia="zh-CN"/>
                              </w:rPr>
                              <w:t>（附件5）</w:t>
                            </w:r>
                            <w:r>
                              <w:rPr>
                                <w:rFonts w:hint="eastAsia" w:ascii="黑体" w:hAnsi="黑体" w:eastAsia="黑体" w:cs="黑体"/>
                                <w:sz w:val="28"/>
                                <w:szCs w:val="36"/>
                                <w:lang w:val="en-US" w:eastAsia="zh-CN"/>
                              </w:rPr>
                              <w:br w:type="textWrapping"/>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54.45pt;margin-top:240.55pt;height:83.15pt;width:89.05pt;z-index:251687936;mso-width-relative:page;mso-height-relative:page;" filled="f" stroked="f" coordsize="21600,21600" o:gfxdata="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qWEe49oAAAALAQAADwAAAAAA&#10;AAABACAAAAAiAAAAZHJzL2Rvd25yZXYueG1sUEsBAhQAFAAAAAgAh07iQApzSNxKAgAAhgQAAA4A&#10;AAAAAAAAAQAgAAAAKQEAAGRycy9lMm9Eb2MueG1sUEsFBgAAAAAGAAYAWQEAAOUFAAAAAA==&#10;">
                <v:fill on="f" focussize="0,0"/>
                <v:stroke on="f" weight="1pt"/>
                <v:imagedata o:title=""/>
                <o:lock v:ext="edit" aspectratio="f"/>
                <v:textbox inset="1mm,0mm,1mm,0mm">
                  <w:txbxContent>
                    <w:p w14:paraId="145A4A55">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核发：</w:t>
                      </w:r>
                    </w:p>
                    <w:p w14:paraId="314C3EF2">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1.《规划许可证》（附件4）</w:t>
                      </w:r>
                    </w:p>
                    <w:p w14:paraId="0EDB355C">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2.《宅基地批准书》</w:t>
                      </w:r>
                    </w:p>
                    <w:p w14:paraId="4E0D8FA6">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8"/>
                          <w:szCs w:val="36"/>
                          <w:lang w:val="en-US" w:eastAsia="zh-CN"/>
                        </w:rPr>
                      </w:pPr>
                      <w:r>
                        <w:rPr>
                          <w:rFonts w:hint="eastAsia" w:ascii="黑体" w:hAnsi="黑体" w:eastAsia="黑体" w:cs="黑体"/>
                          <w:sz w:val="20"/>
                          <w:szCs w:val="20"/>
                          <w:lang w:val="en-US" w:eastAsia="zh-CN"/>
                        </w:rPr>
                        <w:t>（附件5）</w:t>
                      </w:r>
                      <w:r>
                        <w:rPr>
                          <w:rFonts w:hint="eastAsia" w:ascii="黑体" w:hAnsi="黑体" w:eastAsia="黑体" w:cs="黑体"/>
                          <w:sz w:val="28"/>
                          <w:szCs w:val="36"/>
                          <w:lang w:val="en-US" w:eastAsia="zh-CN"/>
                        </w:rPr>
                        <w:br w:type="textWrapping"/>
                      </w:r>
                    </w:p>
                  </w:txbxContent>
                </v:textbox>
              </v:shape>
            </w:pict>
          </mc:Fallback>
        </mc:AlternateContent>
      </w:r>
      <w:r>
        <w:rPr>
          <w:sz w:val="31"/>
          <w:highlight w:val="none"/>
        </w:rPr>
        <mc:AlternateContent>
          <mc:Choice Requires="wps">
            <w:drawing>
              <wp:anchor distT="0" distB="0" distL="114300" distR="114300" simplePos="0" relativeHeight="251686912" behindDoc="0" locked="0" layoutInCell="1" allowOverlap="1">
                <wp:simplePos x="0" y="0"/>
                <wp:positionH relativeFrom="column">
                  <wp:posOffset>2177415</wp:posOffset>
                </wp:positionH>
                <wp:positionV relativeFrom="paragraph">
                  <wp:posOffset>3054985</wp:posOffset>
                </wp:positionV>
                <wp:extent cx="921385" cy="46228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921385" cy="462280"/>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025DDC8A">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黑体" w:hAnsi="黑体" w:eastAsia="黑体" w:cs="黑体"/>
                                <w:sz w:val="28"/>
                                <w:szCs w:val="36"/>
                                <w:lang w:val="en-US" w:eastAsia="zh-CN"/>
                              </w:rPr>
                            </w:pPr>
                            <w:r>
                              <w:rPr>
                                <w:rFonts w:hint="eastAsia" w:ascii="黑体" w:hAnsi="黑体" w:eastAsia="黑体" w:cs="黑体"/>
                                <w:sz w:val="20"/>
                                <w:szCs w:val="20"/>
                                <w:lang w:val="en-US" w:eastAsia="zh-CN"/>
                              </w:rPr>
                              <w:t>填写《审批表》（附件3）</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45pt;margin-top:240.55pt;height:36.4pt;width:72.55pt;z-index:251686912;mso-width-relative:page;mso-height-relative:page;" filled="f" stroked="f" coordsize="21600,21600" o:gfxdata="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UNSIx2wAAAAsBAAAPAAAA&#10;AAAAAAEAIAAAACIAAABkcnMvZG93bnJldi54bWxQSwECFAAUAAAACACHTuJA0A1j/0sCAACEBAAA&#10;DgAAAAAAAAABACAAAAAqAQAAZHJzL2Uyb0RvYy54bWxQSwUGAAAAAAYABgBZAQAA5wUAAAAA&#10;">
                <v:fill on="f" focussize="0,0"/>
                <v:stroke on="f" weight="1pt"/>
                <v:imagedata o:title=""/>
                <o:lock v:ext="edit" aspectratio="f"/>
                <v:textbox inset="1mm,0mm,1mm,0mm">
                  <w:txbxContent>
                    <w:p w14:paraId="025DDC8A">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default" w:ascii="黑体" w:hAnsi="黑体" w:eastAsia="黑体" w:cs="黑体"/>
                          <w:sz w:val="28"/>
                          <w:szCs w:val="36"/>
                          <w:lang w:val="en-US" w:eastAsia="zh-CN"/>
                        </w:rPr>
                      </w:pPr>
                      <w:r>
                        <w:rPr>
                          <w:rFonts w:hint="eastAsia" w:ascii="黑体" w:hAnsi="黑体" w:eastAsia="黑体" w:cs="黑体"/>
                          <w:sz w:val="20"/>
                          <w:szCs w:val="20"/>
                          <w:lang w:val="en-US" w:eastAsia="zh-CN"/>
                        </w:rPr>
                        <w:t>填写《审批表》（附件3）</w:t>
                      </w:r>
                    </w:p>
                  </w:txbxContent>
                </v:textbox>
              </v:shape>
            </w:pict>
          </mc:Fallback>
        </mc:AlternateContent>
      </w:r>
      <w:r>
        <w:rPr>
          <w:sz w:val="31"/>
          <w:highlight w:val="none"/>
        </w:rPr>
        <mc:AlternateContent>
          <mc:Choice Requires="wps">
            <w:drawing>
              <wp:anchor distT="0" distB="0" distL="114300" distR="114300" simplePos="0" relativeHeight="251680768" behindDoc="0" locked="0" layoutInCell="1" allowOverlap="1">
                <wp:simplePos x="0" y="0"/>
                <wp:positionH relativeFrom="column">
                  <wp:posOffset>1086485</wp:posOffset>
                </wp:positionH>
                <wp:positionV relativeFrom="paragraph">
                  <wp:posOffset>3054985</wp:posOffset>
                </wp:positionV>
                <wp:extent cx="989330" cy="103251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989330" cy="1032510"/>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09426B0D">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1.联合镇农办、自然资源等职能部门现场踏勘</w:t>
                            </w:r>
                          </w:p>
                          <w:p w14:paraId="79D89C61">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8"/>
                                <w:szCs w:val="36"/>
                                <w:lang w:val="en-US" w:eastAsia="zh-CN"/>
                              </w:rPr>
                            </w:pPr>
                            <w:r>
                              <w:rPr>
                                <w:rFonts w:hint="eastAsia" w:ascii="黑体" w:hAnsi="黑体" w:eastAsia="黑体" w:cs="黑体"/>
                                <w:sz w:val="20"/>
                                <w:szCs w:val="20"/>
                                <w:lang w:val="en-US" w:eastAsia="zh-CN"/>
                              </w:rPr>
                              <w:t>2.征求其他部门意见</w:t>
                            </w:r>
                            <w:r>
                              <w:rPr>
                                <w:rFonts w:hint="eastAsia" w:ascii="黑体" w:hAnsi="黑体" w:eastAsia="黑体" w:cs="黑体"/>
                                <w:sz w:val="28"/>
                                <w:szCs w:val="36"/>
                                <w:lang w:val="en-US" w:eastAsia="zh-CN"/>
                              </w:rPr>
                              <w:br w:type="textWrapping"/>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85.55pt;margin-top:240.55pt;height:81.3pt;width:77.9pt;z-index:251680768;mso-width-relative:page;mso-height-relative:page;" filled="f" stroked="f" coordsize="21600,21600" o:gfxdata="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LvbCjaAAAACwEAAA8AAAAA&#10;AAAAAQAgAAAAIgAAAGRycy9kb3ducmV2LnhtbFBLAQIUABQAAAAIAIdO4kCuzxtXSwIAAIUEAAAO&#10;AAAAAAAAAAEAIAAAACkBAABkcnMvZTJvRG9jLnhtbFBLBQYAAAAABgAGAFkBAADmBQAAAAA=&#10;">
                <v:fill on="f" focussize="0,0"/>
                <v:stroke on="f" weight="1pt"/>
                <v:imagedata o:title=""/>
                <o:lock v:ext="edit" aspectratio="f"/>
                <v:textbox inset="1mm,0mm,1mm,0mm">
                  <w:txbxContent>
                    <w:p w14:paraId="09426B0D">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1.联合镇农办、自然资源等职能部门现场踏勘</w:t>
                      </w:r>
                    </w:p>
                    <w:p w14:paraId="79D89C61">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8"/>
                          <w:szCs w:val="36"/>
                          <w:lang w:val="en-US" w:eastAsia="zh-CN"/>
                        </w:rPr>
                      </w:pPr>
                      <w:r>
                        <w:rPr>
                          <w:rFonts w:hint="eastAsia" w:ascii="黑体" w:hAnsi="黑体" w:eastAsia="黑体" w:cs="黑体"/>
                          <w:sz w:val="20"/>
                          <w:szCs w:val="20"/>
                          <w:lang w:val="en-US" w:eastAsia="zh-CN"/>
                        </w:rPr>
                        <w:t>2.征求其他部门意见</w:t>
                      </w:r>
                      <w:r>
                        <w:rPr>
                          <w:rFonts w:hint="eastAsia" w:ascii="黑体" w:hAnsi="黑体" w:eastAsia="黑体" w:cs="黑体"/>
                          <w:sz w:val="28"/>
                          <w:szCs w:val="36"/>
                          <w:lang w:val="en-US" w:eastAsia="zh-CN"/>
                        </w:rPr>
                        <w:br w:type="textWrapping"/>
                      </w:r>
                    </w:p>
                  </w:txbxContent>
                </v:textbox>
              </v:shape>
            </w:pict>
          </mc:Fallback>
        </mc:AlternateContent>
      </w:r>
      <w:r>
        <w:rPr>
          <w:sz w:val="31"/>
          <w:highlight w:val="none"/>
        </w:rPr>
        <mc:AlternateContent>
          <mc:Choice Requires="wps">
            <w:drawing>
              <wp:anchor distT="0" distB="0" distL="114300" distR="114300" simplePos="0" relativeHeight="251679744" behindDoc="0" locked="0" layoutInCell="1" allowOverlap="1">
                <wp:simplePos x="0" y="0"/>
                <wp:positionH relativeFrom="column">
                  <wp:posOffset>68580</wp:posOffset>
                </wp:positionH>
                <wp:positionV relativeFrom="paragraph">
                  <wp:posOffset>3054985</wp:posOffset>
                </wp:positionV>
                <wp:extent cx="836295" cy="660400"/>
                <wp:effectExtent l="0" t="0" r="1905" b="6350"/>
                <wp:wrapNone/>
                <wp:docPr id="9" name="文本框 9"/>
                <wp:cNvGraphicFramePr/>
                <a:graphic xmlns:a="http://schemas.openxmlformats.org/drawingml/2006/main">
                  <a:graphicData uri="http://schemas.microsoft.com/office/word/2010/wordprocessingShape">
                    <wps:wsp>
                      <wps:cNvSpPr txBox="1"/>
                      <wps:spPr>
                        <a:xfrm>
                          <a:off x="0" y="0"/>
                          <a:ext cx="836295" cy="660400"/>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763FA0BE">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1.会议讨论</w:t>
                            </w:r>
                          </w:p>
                          <w:p w14:paraId="430BF862">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2.村级公示</w:t>
                            </w:r>
                          </w:p>
                          <w:p w14:paraId="4E8FCB4E">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8"/>
                                <w:szCs w:val="36"/>
                                <w:lang w:val="en-US" w:eastAsia="zh-CN"/>
                              </w:rPr>
                            </w:pPr>
                            <w:r>
                              <w:rPr>
                                <w:rFonts w:hint="eastAsia" w:ascii="黑体" w:hAnsi="黑体" w:eastAsia="黑体" w:cs="黑体"/>
                                <w:sz w:val="20"/>
                                <w:szCs w:val="20"/>
                                <w:lang w:val="en-US" w:eastAsia="zh-CN"/>
                              </w:rPr>
                              <w:t>(5个工作日)</w:t>
                            </w:r>
                            <w:r>
                              <w:rPr>
                                <w:rFonts w:hint="eastAsia" w:ascii="黑体" w:hAnsi="黑体" w:eastAsia="黑体" w:cs="黑体"/>
                                <w:sz w:val="28"/>
                                <w:szCs w:val="36"/>
                                <w:lang w:val="en-US" w:eastAsia="zh-CN"/>
                              </w:rPr>
                              <w:br w:type="textWrapping"/>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5.4pt;margin-top:240.55pt;height:52pt;width:65.85pt;z-index:251679744;mso-width-relative:page;mso-height-relative:page;" filled="f" stroked="f" coordsize="21600,21600" o:gfxdata="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4Gk6y2AAAAAoBAAAPAAAAAAAA&#10;AAEAIAAAACIAAABkcnMvZG93bnJldi54bWxQSwECFAAUAAAACACHTuJA6Y5Y7UsCAACCBAAADgAA&#10;AAAAAAABACAAAAAnAQAAZHJzL2Uyb0RvYy54bWxQSwUGAAAAAAYABgBZAQAA5AUAAAAA&#10;">
                <v:fill on="f" focussize="0,0"/>
                <v:stroke on="f" weight="1pt"/>
                <v:imagedata o:title=""/>
                <o:lock v:ext="edit" aspectratio="f"/>
                <v:textbox inset="1mm,0mm,1mm,0mm">
                  <w:txbxContent>
                    <w:p w14:paraId="763FA0BE">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1.会议讨论</w:t>
                      </w:r>
                    </w:p>
                    <w:p w14:paraId="430BF862">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2.村级公示</w:t>
                      </w:r>
                    </w:p>
                    <w:p w14:paraId="4E8FCB4E">
                      <w:pPr>
                        <w:keepNext w:val="0"/>
                        <w:keepLines w:val="0"/>
                        <w:pageBreakBefore w:val="0"/>
                        <w:widowControl w:val="0"/>
                        <w:numPr>
                          <w:ilvl w:val="0"/>
                          <w:numId w:val="0"/>
                        </w:numPr>
                        <w:kinsoku/>
                        <w:wordWrap/>
                        <w:overflowPunct/>
                        <w:topLinePunct w:val="0"/>
                        <w:bidi w:val="0"/>
                        <w:adjustRightInd/>
                        <w:snapToGrid/>
                        <w:spacing w:line="300" w:lineRule="exact"/>
                        <w:jc w:val="left"/>
                        <w:textAlignment w:val="auto"/>
                        <w:rPr>
                          <w:rFonts w:hint="eastAsia" w:ascii="黑体" w:hAnsi="黑体" w:eastAsia="黑体" w:cs="黑体"/>
                          <w:sz w:val="28"/>
                          <w:szCs w:val="36"/>
                          <w:lang w:val="en-US" w:eastAsia="zh-CN"/>
                        </w:rPr>
                      </w:pPr>
                      <w:r>
                        <w:rPr>
                          <w:rFonts w:hint="eastAsia" w:ascii="黑体" w:hAnsi="黑体" w:eastAsia="黑体" w:cs="黑体"/>
                          <w:sz w:val="20"/>
                          <w:szCs w:val="20"/>
                          <w:lang w:val="en-US" w:eastAsia="zh-CN"/>
                        </w:rPr>
                        <w:t>(5个工作日)</w:t>
                      </w:r>
                      <w:r>
                        <w:rPr>
                          <w:rFonts w:hint="eastAsia" w:ascii="黑体" w:hAnsi="黑体" w:eastAsia="黑体" w:cs="黑体"/>
                          <w:sz w:val="28"/>
                          <w:szCs w:val="36"/>
                          <w:lang w:val="en-US" w:eastAsia="zh-CN"/>
                        </w:rPr>
                        <w:br w:type="textWrapping"/>
                      </w:r>
                    </w:p>
                  </w:txbxContent>
                </v:textbox>
              </v:shape>
            </w:pict>
          </mc:Fallback>
        </mc:AlternateContent>
      </w:r>
      <w:r>
        <w:rPr>
          <w:sz w:val="32"/>
          <w:highlight w:val="none"/>
        </w:rPr>
        <mc:AlternateContent>
          <mc:Choice Requires="wps">
            <w:drawing>
              <wp:anchor distT="0" distB="0" distL="114300" distR="114300" simplePos="0" relativeHeight="251667456" behindDoc="0" locked="0" layoutInCell="1" allowOverlap="1">
                <wp:simplePos x="0" y="0"/>
                <wp:positionH relativeFrom="column">
                  <wp:posOffset>4383405</wp:posOffset>
                </wp:positionH>
                <wp:positionV relativeFrom="paragraph">
                  <wp:posOffset>758825</wp:posOffset>
                </wp:positionV>
                <wp:extent cx="10795" cy="4653915"/>
                <wp:effectExtent l="6350" t="0" r="20955" b="13335"/>
                <wp:wrapNone/>
                <wp:docPr id="37" name="直接连接符 37"/>
                <wp:cNvGraphicFramePr/>
                <a:graphic xmlns:a="http://schemas.openxmlformats.org/drawingml/2006/main">
                  <a:graphicData uri="http://schemas.microsoft.com/office/word/2010/wordprocessingShape">
                    <wps:wsp>
                      <wps:cNvCnPr/>
                      <wps:spPr>
                        <a:xfrm>
                          <a:off x="0" y="0"/>
                          <a:ext cx="10795" cy="4653915"/>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45.15pt;margin-top:59.75pt;height:366.45pt;width:0.85pt;z-index:251667456;mso-width-relative:page;mso-height-relative:page;" filled="f" stroked="t" coordsize="21600,21600" o:gfxdata="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GIgKF2wAAAAsBAAAPAAAAAAAAAAEAIAAAACIAAABkcnMvZG93bnJldi54bWxQSwECFAAUAAAA&#10;CACHTuJAVbQZe+sBAAC3AwAADgAAAAAAAAABACAAAAAqAQAAZHJzL2Uyb0RvYy54bWxQSwUGAAAA&#10;AAYABgBZAQAAhwUAAAAA&#10;">
                <v:fill on="f" focussize="0,0"/>
                <v:stroke weight="1pt" color="#000000 [3213]" miterlimit="8" joinstyle="miter" dashstyle="dash"/>
                <v:imagedata o:title=""/>
                <o:lock v:ext="edit" aspectratio="f"/>
              </v:line>
            </w:pict>
          </mc:Fallback>
        </mc:AlternateContent>
      </w:r>
      <w:r>
        <w:rPr>
          <w:sz w:val="31"/>
          <w:highlight w:val="none"/>
        </w:rPr>
        <mc:AlternateContent>
          <mc:Choice Requires="wps">
            <w:drawing>
              <wp:anchor distT="0" distB="0" distL="114300" distR="114300" simplePos="0" relativeHeight="251696128" behindDoc="0" locked="0" layoutInCell="1" allowOverlap="1">
                <wp:simplePos x="0" y="0"/>
                <wp:positionH relativeFrom="column">
                  <wp:posOffset>8821420</wp:posOffset>
                </wp:positionH>
                <wp:positionV relativeFrom="paragraph">
                  <wp:posOffset>2612390</wp:posOffset>
                </wp:positionV>
                <wp:extent cx="683895" cy="433070"/>
                <wp:effectExtent l="4445" t="4445" r="16510" b="19685"/>
                <wp:wrapSquare wrapText="bothSides"/>
                <wp:docPr id="70" name="文本框 70"/>
                <wp:cNvGraphicFramePr/>
                <a:graphic xmlns:a="http://schemas.openxmlformats.org/drawingml/2006/main">
                  <a:graphicData uri="http://schemas.microsoft.com/office/word/2010/wordprocessingShape">
                    <wps:wsp>
                      <wps:cNvSpPr txBox="1"/>
                      <wps:spPr>
                        <a:xfrm>
                          <a:off x="0" y="0"/>
                          <a:ext cx="683895" cy="4330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A05D59F">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登记确权</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4.6pt;margin-top:205.7pt;height:34.1pt;width:53.85pt;mso-wrap-distance-bottom:0pt;mso-wrap-distance-left:9pt;mso-wrap-distance-right:9pt;mso-wrap-distance-top:0pt;z-index:251696128;mso-width-relative:page;mso-height-relative:page;" fillcolor="#FFFFFF [3201]" filled="t" stroked="t" coordsize="21600,21600" o:gfxdata="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20rRQ2gAA&#10;AA0BAAAPAAAAAAAAAAEAIAAAACIAAABkcnMvZG93bnJldi54bWxQSwECFAAUAAAACACHTuJAx7ZL&#10;6lUCAACwBAAADgAAAAAAAAABACAAAAApAQAAZHJzL2Uyb0RvYy54bWxQSwUGAAAAAAYABgBZAQAA&#10;8AUAAAAA&#10;">
                <v:fill on="t" focussize="0,0"/>
                <v:stroke weight="0.5pt" color="#000000 [3204]" joinstyle="round"/>
                <v:imagedata o:title=""/>
                <o:lock v:ext="edit" aspectratio="f"/>
                <v:textbox inset="0mm,1.27mm,0mm,1.27mm">
                  <w:txbxContent>
                    <w:p w14:paraId="3A05D59F">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登记确权</w:t>
                      </w:r>
                    </w:p>
                  </w:txbxContent>
                </v:textbox>
                <w10:wrap type="square"/>
              </v:shape>
            </w:pict>
          </mc:Fallback>
        </mc:AlternateContent>
      </w:r>
      <w:r>
        <w:rPr>
          <w:sz w:val="31"/>
          <w:highlight w:val="none"/>
        </w:rPr>
        <mc:AlternateContent>
          <mc:Choice Requires="wps">
            <w:drawing>
              <wp:anchor distT="0" distB="0" distL="114300" distR="114300" simplePos="0" relativeHeight="251688960" behindDoc="0" locked="0" layoutInCell="1" allowOverlap="1">
                <wp:simplePos x="0" y="0"/>
                <wp:positionH relativeFrom="column">
                  <wp:posOffset>4424680</wp:posOffset>
                </wp:positionH>
                <wp:positionV relativeFrom="paragraph">
                  <wp:posOffset>2612390</wp:posOffset>
                </wp:positionV>
                <wp:extent cx="683895" cy="433070"/>
                <wp:effectExtent l="4445" t="4445" r="16510" b="19685"/>
                <wp:wrapSquare wrapText="bothSides"/>
                <wp:docPr id="62" name="文本框 62"/>
                <wp:cNvGraphicFramePr/>
                <a:graphic xmlns:a="http://schemas.openxmlformats.org/drawingml/2006/main">
                  <a:graphicData uri="http://schemas.microsoft.com/office/word/2010/wordprocessingShape">
                    <wps:wsp>
                      <wps:cNvSpPr txBox="1"/>
                      <wps:spPr>
                        <a:xfrm>
                          <a:off x="0" y="0"/>
                          <a:ext cx="683895" cy="4330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22430F">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开工申请</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8.4pt;margin-top:205.7pt;height:34.1pt;width:53.85pt;mso-wrap-distance-bottom:0pt;mso-wrap-distance-left:9pt;mso-wrap-distance-right:9pt;mso-wrap-distance-top:0pt;z-index:251688960;mso-width-relative:page;mso-height-relative:page;" fillcolor="#FFFFFF [3201]" filled="t" stroked="t" coordsize="21600,21600" o:gfxdata="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Htoo9kA&#10;AAALAQAADwAAAAAAAAABACAAAAAiAAAAZHJzL2Rvd25yZXYueG1sUEsBAhQAFAAAAAgAh07iQAT3&#10;iBNXAgAAsAQAAA4AAAAAAAAAAQAgAAAAKAEAAGRycy9lMm9Eb2MueG1sUEsFBgAAAAAGAAYAWQEA&#10;APEFAAAAAA==&#10;">
                <v:fill on="t" focussize="0,0"/>
                <v:stroke weight="0.5pt" color="#000000 [3204]" joinstyle="round"/>
                <v:imagedata o:title=""/>
                <o:lock v:ext="edit" aspectratio="f"/>
                <v:textbox inset="0mm,1.27mm,0mm,1.27mm">
                  <w:txbxContent>
                    <w:p w14:paraId="4122430F">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开工申请</w:t>
                      </w:r>
                    </w:p>
                  </w:txbxContent>
                </v:textbox>
                <w10:wrap type="square"/>
              </v:shape>
            </w:pict>
          </mc:Fallback>
        </mc:AlternateContent>
      </w:r>
      <w:r>
        <w:rPr>
          <w:sz w:val="31"/>
          <w:highlight w:val="none"/>
        </w:rPr>
        <mc:AlternateContent>
          <mc:Choice Requires="wps">
            <w:drawing>
              <wp:anchor distT="0" distB="0" distL="114300" distR="114300" simplePos="0" relativeHeight="251683840" behindDoc="0" locked="0" layoutInCell="1" allowOverlap="1">
                <wp:simplePos x="0" y="0"/>
                <wp:positionH relativeFrom="column">
                  <wp:posOffset>4065270</wp:posOffset>
                </wp:positionH>
                <wp:positionV relativeFrom="paragraph">
                  <wp:posOffset>2825115</wp:posOffset>
                </wp:positionV>
                <wp:extent cx="303530" cy="8255"/>
                <wp:effectExtent l="0" t="31750" r="1270" b="36195"/>
                <wp:wrapNone/>
                <wp:docPr id="26" name="直接箭头连接符 26"/>
                <wp:cNvGraphicFramePr/>
                <a:graphic xmlns:a="http://schemas.openxmlformats.org/drawingml/2006/main">
                  <a:graphicData uri="http://schemas.microsoft.com/office/word/2010/wordprocessingShape">
                    <wps:wsp>
                      <wps:cNvCnPr/>
                      <wps:spPr>
                        <a:xfrm>
                          <a:off x="0" y="0"/>
                          <a:ext cx="303530" cy="825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20.1pt;margin-top:222.45pt;height:0.65pt;width:23.9pt;z-index:251683840;mso-width-relative:page;mso-height-relative:page;" filled="f" stroked="t" coordsize="21600,21600" o:gfxdata="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H4xxrYAAAACwEAAA8AAAAAAAAAAQAgAAAAIgAA&#10;AGRycy9kb3ducmV2LnhtbFBLAQIUABQAAAAIAIdO4kCdJD5LCAIAAOYDAAAOAAAAAAAAAAEAIAAA&#10;ACcBAABkcnMvZTJvRG9jLnhtbFBLBQYAAAAABgAGAFkBAAChBQAAAAA=&#10;">
                <v:fill on="f" focussize="0,0"/>
                <v:stroke weight="1pt" color="#000000 [3213]" miterlimit="8" joinstyle="miter" endarrow="block"/>
                <v:imagedata o:title=""/>
                <o:lock v:ext="edit" aspectratio="f"/>
              </v:shape>
            </w:pict>
          </mc:Fallback>
        </mc:AlternateContent>
      </w:r>
      <w:r>
        <w:rPr>
          <w:sz w:val="31"/>
          <w:highlight w:val="none"/>
        </w:rPr>
        <mc:AlternateContent>
          <mc:Choice Requires="wps">
            <w:drawing>
              <wp:anchor distT="0" distB="0" distL="114300" distR="114300" simplePos="0" relativeHeight="251685888" behindDoc="0" locked="0" layoutInCell="1" allowOverlap="1">
                <wp:simplePos x="0" y="0"/>
                <wp:positionH relativeFrom="column">
                  <wp:posOffset>3325495</wp:posOffset>
                </wp:positionH>
                <wp:positionV relativeFrom="paragraph">
                  <wp:posOffset>2626360</wp:posOffset>
                </wp:positionV>
                <wp:extent cx="683895" cy="405765"/>
                <wp:effectExtent l="4445" t="4445" r="16510" b="8890"/>
                <wp:wrapSquare wrapText="bothSides"/>
                <wp:docPr id="59" name="文本框 59"/>
                <wp:cNvGraphicFramePr/>
                <a:graphic xmlns:a="http://schemas.openxmlformats.org/drawingml/2006/main">
                  <a:graphicData uri="http://schemas.microsoft.com/office/word/2010/wordprocessingShape">
                    <wps:wsp>
                      <wps:cNvSpPr txBox="1"/>
                      <wps:spPr>
                        <a:xfrm>
                          <a:off x="0" y="0"/>
                          <a:ext cx="683895" cy="4057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911B663">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镇(街)</w:t>
                            </w:r>
                          </w:p>
                          <w:p w14:paraId="6E1D3E10">
                            <w:pPr>
                              <w:keepNext w:val="0"/>
                              <w:keepLines w:val="0"/>
                              <w:pageBreakBefore w:val="0"/>
                              <w:widowControl w:val="0"/>
                              <w:kinsoku/>
                              <w:wordWrap/>
                              <w:overflowPunct/>
                              <w:topLinePunct w:val="0"/>
                              <w:bidi w:val="0"/>
                              <w:adjustRightInd/>
                              <w:snapToGrid/>
                              <w:spacing w:line="260" w:lineRule="exact"/>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统一发证</w:t>
                            </w:r>
                          </w:p>
                        </w:txbxContent>
                      </wps:txbx>
                      <wps:bodyPr rot="0" spcFirstLastPara="0" vertOverflow="overflow" horzOverflow="overflow" vert="horz" wrap="square" lIns="0" tIns="36000" rIns="0" bIns="36000" numCol="1" spcCol="0" rtlCol="0" fromWordArt="0" anchor="t" anchorCtr="0" forceAA="0" compatLnSpc="1">
                        <a:noAutofit/>
                      </wps:bodyPr>
                    </wps:wsp>
                  </a:graphicData>
                </a:graphic>
              </wp:anchor>
            </w:drawing>
          </mc:Choice>
          <mc:Fallback>
            <w:pict>
              <v:shape id="_x0000_s1026" o:spid="_x0000_s1026" o:spt="202" type="#_x0000_t202" style="position:absolute;left:0pt;margin-left:261.85pt;margin-top:206.8pt;height:31.95pt;width:53.85pt;mso-wrap-distance-bottom:0pt;mso-wrap-distance-left:9pt;mso-wrap-distance-right:9pt;mso-wrap-distance-top:0pt;z-index:251685888;mso-width-relative:page;mso-height-relative:page;" fillcolor="#FFFFFF [3201]" filled="t" stroked="t" coordsize="21600,21600" o:gfxdata="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PI1CdsA&#10;AAALAQAADwAAAAAAAAABACAAAAAiAAAAZHJzL2Rvd25yZXYueG1sUEsBAhQAFAAAAAgAh07iQGvq&#10;gqJVAgAAsAQAAA4AAAAAAAAAAQAgAAAAKgEAAGRycy9lMm9Eb2MueG1sUEsFBgAAAAAGAAYAWQEA&#10;APEFAAAAAA==&#10;">
                <v:fill on="t" focussize="0,0"/>
                <v:stroke weight="0.5pt" color="#000000 [3204]" joinstyle="round"/>
                <v:imagedata o:title=""/>
                <o:lock v:ext="edit" aspectratio="f"/>
                <v:textbox inset="0mm,1mm,0mm,1mm">
                  <w:txbxContent>
                    <w:p w14:paraId="0911B663">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镇(街)</w:t>
                      </w:r>
                    </w:p>
                    <w:p w14:paraId="6E1D3E10">
                      <w:pPr>
                        <w:keepNext w:val="0"/>
                        <w:keepLines w:val="0"/>
                        <w:pageBreakBefore w:val="0"/>
                        <w:widowControl w:val="0"/>
                        <w:kinsoku/>
                        <w:wordWrap/>
                        <w:overflowPunct/>
                        <w:topLinePunct w:val="0"/>
                        <w:bidi w:val="0"/>
                        <w:adjustRightInd/>
                        <w:snapToGrid/>
                        <w:spacing w:line="260" w:lineRule="exact"/>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统一发证</w:t>
                      </w:r>
                    </w:p>
                  </w:txbxContent>
                </v:textbox>
                <w10:wrap type="square"/>
              </v:shape>
            </w:pict>
          </mc:Fallback>
        </mc:AlternateContent>
      </w:r>
      <w:r>
        <w:rPr>
          <w:sz w:val="31"/>
          <w:highlight w:val="none"/>
        </w:rPr>
        <mc:AlternateContent>
          <mc:Choice Requires="wps">
            <w:drawing>
              <wp:anchor distT="0" distB="0" distL="114300" distR="114300" simplePos="0" relativeHeight="251682816" behindDoc="0" locked="0" layoutInCell="1" allowOverlap="1">
                <wp:simplePos x="0" y="0"/>
                <wp:positionH relativeFrom="column">
                  <wp:posOffset>2966085</wp:posOffset>
                </wp:positionH>
                <wp:positionV relativeFrom="paragraph">
                  <wp:posOffset>2825115</wp:posOffset>
                </wp:positionV>
                <wp:extent cx="303530" cy="8255"/>
                <wp:effectExtent l="0" t="31750" r="1270" b="36195"/>
                <wp:wrapNone/>
                <wp:docPr id="24" name="直接箭头连接符 24"/>
                <wp:cNvGraphicFramePr/>
                <a:graphic xmlns:a="http://schemas.openxmlformats.org/drawingml/2006/main">
                  <a:graphicData uri="http://schemas.microsoft.com/office/word/2010/wordprocessingShape">
                    <wps:wsp>
                      <wps:cNvCnPr/>
                      <wps:spPr>
                        <a:xfrm>
                          <a:off x="0" y="0"/>
                          <a:ext cx="303530" cy="825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33.55pt;margin-top:222.45pt;height:0.65pt;width:23.9pt;z-index:251682816;mso-width-relative:page;mso-height-relative:page;" filled="f" stroked="t" coordsize="21600,21600" o:gfxdata="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2VtwPYAAAACwEAAA8AAAAAAAAAAQAgAAAAIgAA&#10;AGRycy9kb3ducmV2LnhtbFBLAQIUABQAAAAIAIdO4kBaZQJHCAIAAOYDAAAOAAAAAAAAAAEAIAAA&#10;ACcBAABkcnMvZTJvRG9jLnhtbFBLBQYAAAAABgAGAFkBAAChBQAAAAA=&#10;">
                <v:fill on="f" focussize="0,0"/>
                <v:stroke weight="1pt" color="#000000 [3213]" miterlimit="8" joinstyle="miter" endarrow="block"/>
                <v:imagedata o:title=""/>
                <o:lock v:ext="edit" aspectratio="f"/>
              </v:shape>
            </w:pict>
          </mc:Fallback>
        </mc:AlternateContent>
      </w:r>
      <w:r>
        <w:rPr>
          <w:sz w:val="31"/>
          <w:highlight w:val="none"/>
        </w:rPr>
        <mc:AlternateContent>
          <mc:Choice Requires="wps">
            <w:drawing>
              <wp:anchor distT="0" distB="0" distL="114300" distR="114300" simplePos="0" relativeHeight="251684864" behindDoc="0" locked="0" layoutInCell="1" allowOverlap="1">
                <wp:simplePos x="0" y="0"/>
                <wp:positionH relativeFrom="column">
                  <wp:posOffset>2226310</wp:posOffset>
                </wp:positionH>
                <wp:positionV relativeFrom="paragraph">
                  <wp:posOffset>2612390</wp:posOffset>
                </wp:positionV>
                <wp:extent cx="683895" cy="433070"/>
                <wp:effectExtent l="4445" t="4445" r="16510" b="19685"/>
                <wp:wrapSquare wrapText="bothSides"/>
                <wp:docPr id="32" name="文本框 32"/>
                <wp:cNvGraphicFramePr/>
                <a:graphic xmlns:a="http://schemas.openxmlformats.org/drawingml/2006/main">
                  <a:graphicData uri="http://schemas.microsoft.com/office/word/2010/wordprocessingShape">
                    <wps:wsp>
                      <wps:cNvSpPr txBox="1"/>
                      <wps:spPr>
                        <a:xfrm>
                          <a:off x="0" y="0"/>
                          <a:ext cx="683895" cy="4330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9874C0E">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镇(街)审批</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3pt;margin-top:205.7pt;height:34.1pt;width:53.85pt;mso-wrap-distance-bottom:0pt;mso-wrap-distance-left:9pt;mso-wrap-distance-right:9pt;mso-wrap-distance-top:0pt;z-index:251684864;mso-width-relative:page;mso-height-relative:page;" fillcolor="#FFFFFF [3201]" filled="t" stroked="t" coordsize="21600,21600" o:gfxdata="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qguv7a&#10;AAAACwEAAA8AAAAAAAAAAQAgAAAAIgAAAGRycy9kb3ducmV2LnhtbFBLAQIUABQAAAAIAIdO4kDV&#10;MfCCVwIAALAEAAAOAAAAAAAAAAEAIAAAACkBAABkcnMvZTJvRG9jLnhtbFBLBQYAAAAABgAGAFkB&#10;AADyBQAAAAA=&#10;">
                <v:fill on="t" focussize="0,0"/>
                <v:stroke weight="0.5pt" color="#000000 [3204]" joinstyle="round"/>
                <v:imagedata o:title=""/>
                <o:lock v:ext="edit" aspectratio="f"/>
                <v:textbox inset="0mm,1.27mm,0mm,1.27mm">
                  <w:txbxContent>
                    <w:p w14:paraId="59874C0E">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镇(街)审批</w:t>
                      </w:r>
                    </w:p>
                  </w:txbxContent>
                </v:textbox>
                <w10:wrap type="square"/>
              </v:shape>
            </w:pict>
          </mc:Fallback>
        </mc:AlternateContent>
      </w:r>
      <w:r>
        <w:rPr>
          <w:sz w:val="31"/>
          <w:highlight w:val="none"/>
        </w:rPr>
        <mc:AlternateContent>
          <mc:Choice Requires="wps">
            <w:drawing>
              <wp:anchor distT="0" distB="0" distL="114300" distR="114300" simplePos="0" relativeHeight="251681792" behindDoc="0" locked="0" layoutInCell="1" allowOverlap="1">
                <wp:simplePos x="0" y="0"/>
                <wp:positionH relativeFrom="column">
                  <wp:posOffset>1866900</wp:posOffset>
                </wp:positionH>
                <wp:positionV relativeFrom="paragraph">
                  <wp:posOffset>2825115</wp:posOffset>
                </wp:positionV>
                <wp:extent cx="303530" cy="8255"/>
                <wp:effectExtent l="0" t="31750" r="1270" b="36195"/>
                <wp:wrapNone/>
                <wp:docPr id="21" name="直接箭头连接符 21"/>
                <wp:cNvGraphicFramePr/>
                <a:graphic xmlns:a="http://schemas.openxmlformats.org/drawingml/2006/main">
                  <a:graphicData uri="http://schemas.microsoft.com/office/word/2010/wordprocessingShape">
                    <wps:wsp>
                      <wps:cNvCnPr/>
                      <wps:spPr>
                        <a:xfrm>
                          <a:off x="0" y="0"/>
                          <a:ext cx="303530" cy="825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47pt;margin-top:222.45pt;height:0.65pt;width:23.9pt;z-index:251681792;mso-width-relative:page;mso-height-relative:page;" filled="f" stroked="t" coordsize="21600,21600" o:gfxdata="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pAQwrZAAAACwEAAA8AAAAAAAAAAQAgAAAAIgAA&#10;AGRycy9kb3ducmV2LnhtbFBLAQIUABQAAAAIAIdO4kAXRdy0BwIAAOYDAAAOAAAAAAAAAAEAIAAA&#10;ACgBAABkcnMvZTJvRG9jLnhtbFBLBQYAAAAABgAGAFkBAAChBQAAAAA=&#10;">
                <v:fill on="f" focussize="0,0"/>
                <v:stroke weight="1pt" color="#000000 [3213]" miterlimit="8" joinstyle="miter" endarrow="block"/>
                <v:imagedata o:title=""/>
                <o:lock v:ext="edit" aspectratio="f"/>
              </v:shape>
            </w:pict>
          </mc:Fallback>
        </mc:AlternateContent>
      </w:r>
      <w:r>
        <w:rPr>
          <w:sz w:val="31"/>
          <w:highlight w:val="none"/>
        </w:rPr>
        <mc:AlternateContent>
          <mc:Choice Requires="wps">
            <w:drawing>
              <wp:anchor distT="0" distB="0" distL="114300" distR="114300" simplePos="0" relativeHeight="251678720" behindDoc="0" locked="0" layoutInCell="1" allowOverlap="1">
                <wp:simplePos x="0" y="0"/>
                <wp:positionH relativeFrom="column">
                  <wp:posOffset>1127125</wp:posOffset>
                </wp:positionH>
                <wp:positionV relativeFrom="paragraph">
                  <wp:posOffset>2612390</wp:posOffset>
                </wp:positionV>
                <wp:extent cx="683895" cy="433070"/>
                <wp:effectExtent l="4445" t="4445" r="16510" b="19685"/>
                <wp:wrapSquare wrapText="bothSides"/>
                <wp:docPr id="12" name="文本框 12"/>
                <wp:cNvGraphicFramePr/>
                <a:graphic xmlns:a="http://schemas.openxmlformats.org/drawingml/2006/main">
                  <a:graphicData uri="http://schemas.microsoft.com/office/word/2010/wordprocessingShape">
                    <wps:wsp>
                      <wps:cNvSpPr txBox="1"/>
                      <wps:spPr>
                        <a:xfrm>
                          <a:off x="0" y="0"/>
                          <a:ext cx="683895" cy="4330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BE928FC">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镇(街)审核</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8.75pt;margin-top:205.7pt;height:34.1pt;width:53.85pt;mso-wrap-distance-bottom:0pt;mso-wrap-distance-left:9pt;mso-wrap-distance-right:9pt;mso-wrap-distance-top:0pt;z-index:251678720;mso-width-relative:page;mso-height-relative:page;" fillcolor="#FFFFFF [3201]" filled="t" stroked="t" coordsize="21600,21600" o:gfxdata="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PO5lN2QAA&#10;AAsBAAAPAAAAAAAAAAEAIAAAACIAAABkcnMvZG93bnJldi54bWxQSwECFAAUAAAACACHTuJASkwl&#10;sFYCAACwBAAADgAAAAAAAAABACAAAAAoAQAAZHJzL2Uyb0RvYy54bWxQSwUGAAAAAAYABgBZAQAA&#10;8AUAAAAA&#10;">
                <v:fill on="t" focussize="0,0"/>
                <v:stroke weight="0.5pt" color="#000000 [3204]" joinstyle="round"/>
                <v:imagedata o:title=""/>
                <o:lock v:ext="edit" aspectratio="f"/>
                <v:textbox inset="0mm,1.27mm,0mm,1.27mm">
                  <w:txbxContent>
                    <w:p w14:paraId="3BE928FC">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镇(街)审核</w:t>
                      </w:r>
                    </w:p>
                  </w:txbxContent>
                </v:textbox>
                <w10:wrap type="square"/>
              </v:shape>
            </w:pict>
          </mc:Fallback>
        </mc:AlternateContent>
      </w:r>
      <w:r>
        <w:rPr>
          <w:sz w:val="31"/>
          <w:highlight w:val="none"/>
        </w:rPr>
        <mc:AlternateContent>
          <mc:Choice Requires="wps">
            <w:drawing>
              <wp:anchor distT="0" distB="0" distL="114300" distR="114300" simplePos="0" relativeHeight="251666432" behindDoc="0" locked="0" layoutInCell="1" allowOverlap="1">
                <wp:simplePos x="0" y="0"/>
                <wp:positionH relativeFrom="column">
                  <wp:posOffset>767715</wp:posOffset>
                </wp:positionH>
                <wp:positionV relativeFrom="paragraph">
                  <wp:posOffset>2825115</wp:posOffset>
                </wp:positionV>
                <wp:extent cx="303530" cy="8255"/>
                <wp:effectExtent l="0" t="31750" r="1270" b="36195"/>
                <wp:wrapNone/>
                <wp:docPr id="7" name="直接箭头连接符 7"/>
                <wp:cNvGraphicFramePr/>
                <a:graphic xmlns:a="http://schemas.openxmlformats.org/drawingml/2006/main">
                  <a:graphicData uri="http://schemas.microsoft.com/office/word/2010/wordprocessingShape">
                    <wps:wsp>
                      <wps:cNvCnPr/>
                      <wps:spPr>
                        <a:xfrm>
                          <a:off x="0" y="0"/>
                          <a:ext cx="303530" cy="825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60.45pt;margin-top:222.45pt;height:0.65pt;width:23.9pt;z-index:251666432;mso-width-relative:page;mso-height-relative:page;" filled="f" stroked="t" coordsize="21600,21600" o:gfxdata="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BJ32NgAAAALAQAADwAAAAAAAAABACAAAAAiAAAA&#10;ZHJzL2Rvd25yZXYueG1sUEsBAhQAFAAAAAgAh07iQFzmx+YHAgAA5AMAAA4AAAAAAAAAAQAgAAAA&#10;JwEAAGRycy9lMm9Eb2MueG1sUEsFBgAAAAAGAAYAWQEAAKAFAAAAAA==&#10;">
                <v:fill on="f" focussize="0,0"/>
                <v:stroke weight="1pt" color="#000000 [3213]" miterlimit="8" joinstyle="miter" endarrow="block"/>
                <v:imagedata o:title=""/>
                <o:lock v:ext="edit" aspectratio="f"/>
              </v:shape>
            </w:pict>
          </mc:Fallback>
        </mc:AlternateContent>
      </w:r>
      <w:r>
        <w:rPr>
          <w:sz w:val="31"/>
          <w:highlight w:val="none"/>
        </w:rPr>
        <mc:AlternateContent>
          <mc:Choice Requires="wps">
            <w:drawing>
              <wp:anchor distT="0" distB="0" distL="114300" distR="114300" simplePos="0" relativeHeight="251663360" behindDoc="0" locked="0" layoutInCell="1" allowOverlap="1">
                <wp:simplePos x="0" y="0"/>
                <wp:positionH relativeFrom="column">
                  <wp:posOffset>121285</wp:posOffset>
                </wp:positionH>
                <wp:positionV relativeFrom="paragraph">
                  <wp:posOffset>2612390</wp:posOffset>
                </wp:positionV>
                <wp:extent cx="590550" cy="433070"/>
                <wp:effectExtent l="4445" t="4445" r="14605" b="19685"/>
                <wp:wrapNone/>
                <wp:docPr id="4" name="文本框 4"/>
                <wp:cNvGraphicFramePr/>
                <a:graphic xmlns:a="http://schemas.openxmlformats.org/drawingml/2006/main">
                  <a:graphicData uri="http://schemas.microsoft.com/office/word/2010/wordprocessingShape">
                    <wps:wsp>
                      <wps:cNvSpPr txBox="1"/>
                      <wps:spPr>
                        <a:xfrm>
                          <a:off x="0" y="0"/>
                          <a:ext cx="590550" cy="4330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5505E75">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黑体" w:hAnsi="黑体" w:eastAsia="黑体" w:cs="黑体"/>
                                <w:sz w:val="20"/>
                                <w:szCs w:val="22"/>
                                <w:lang w:val="en-US" w:eastAsia="zh-CN"/>
                              </w:rPr>
                            </w:pPr>
                            <w:r>
                              <w:rPr>
                                <w:rFonts w:hint="eastAsia" w:ascii="黑体" w:hAnsi="黑体" w:eastAsia="黑体" w:cs="黑体"/>
                                <w:sz w:val="20"/>
                                <w:szCs w:val="22"/>
                                <w:lang w:val="en-US" w:eastAsia="zh-CN"/>
                              </w:rPr>
                              <w:t>村级审查</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5pt;margin-top:205.7pt;height:34.1pt;width:46.5pt;z-index:251663360;mso-width-relative:page;mso-height-relative:page;" fillcolor="#FFFFFF [3201]" filled="t" stroked="t" coordsize="21600,21600" o:gfxdata="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isQtdYAAAAKAQAA&#10;DwAAAAAAAAABACAAAAAiAAAAZHJzL2Rvd25yZXYueG1sUEsBAhQAFAAAAAgAh07iQItplwBUAgAA&#10;rgQAAA4AAAAAAAAAAQAgAAAAJQEAAGRycy9lMm9Eb2MueG1sUEsFBgAAAAAGAAYAWQEAAOsFAAAA&#10;AA==&#10;">
                <v:fill on="t" focussize="0,0"/>
                <v:stroke weight="0.5pt" color="#000000 [3204]" joinstyle="round"/>
                <v:imagedata o:title=""/>
                <o:lock v:ext="edit" aspectratio="f"/>
                <v:textbox inset="0mm,1.27mm,0mm,1.27mm">
                  <w:txbxContent>
                    <w:p w14:paraId="45505E75">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黑体" w:hAnsi="黑体" w:eastAsia="黑体" w:cs="黑体"/>
                          <w:sz w:val="20"/>
                          <w:szCs w:val="22"/>
                          <w:lang w:val="en-US" w:eastAsia="zh-CN"/>
                        </w:rPr>
                      </w:pPr>
                      <w:r>
                        <w:rPr>
                          <w:rFonts w:hint="eastAsia" w:ascii="黑体" w:hAnsi="黑体" w:eastAsia="黑体" w:cs="黑体"/>
                          <w:sz w:val="20"/>
                          <w:szCs w:val="22"/>
                          <w:lang w:val="en-US" w:eastAsia="zh-CN"/>
                        </w:rPr>
                        <w:t>村级审查</w:t>
                      </w:r>
                    </w:p>
                  </w:txbxContent>
                </v:textbox>
              </v:shape>
            </w:pict>
          </mc:Fallback>
        </mc:AlternateContent>
      </w:r>
      <w:r>
        <w:rPr>
          <w:sz w:val="31"/>
          <w:highlight w:val="none"/>
        </w:rPr>
        <mc:AlternateContent>
          <mc:Choice Requires="wps">
            <w:drawing>
              <wp:anchor distT="0" distB="0" distL="114300" distR="114300" simplePos="0" relativeHeight="251665408" behindDoc="0" locked="0" layoutInCell="1" allowOverlap="1">
                <wp:simplePos x="0" y="0"/>
                <wp:positionH relativeFrom="column">
                  <wp:posOffset>1320165</wp:posOffset>
                </wp:positionH>
                <wp:positionV relativeFrom="paragraph">
                  <wp:posOffset>217805</wp:posOffset>
                </wp:positionV>
                <wp:extent cx="2636520" cy="12700"/>
                <wp:effectExtent l="0" t="26035" r="11430" b="37465"/>
                <wp:wrapNone/>
                <wp:docPr id="16" name="直接箭头连接符 16"/>
                <wp:cNvGraphicFramePr/>
                <a:graphic xmlns:a="http://schemas.openxmlformats.org/drawingml/2006/main">
                  <a:graphicData uri="http://schemas.microsoft.com/office/word/2010/wordprocessingShape">
                    <wps:wsp>
                      <wps:cNvCnPr/>
                      <wps:spPr>
                        <a:xfrm>
                          <a:off x="0" y="0"/>
                          <a:ext cx="2636520" cy="12700"/>
                        </a:xfrm>
                        <a:prstGeom prst="straightConnector1">
                          <a:avLst/>
                        </a:prstGeom>
                        <a:ln>
                          <a:tailEnd type="triangle" w="med" len="med"/>
                        </a:ln>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03.95pt;margin-top:17.15pt;height:1pt;width:207.6pt;z-index:251665408;mso-width-relative:page;mso-height-relative:page;" filled="f" stroked="t" coordsize="21600,21600" o:gfxdata="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mlxzX2AAAAAkBAAAPAAAAAAAA&#10;AAEAIAAAACIAAABkcnMvZG93bnJldi54bWxQSwECFAAUAAAACACHTuJAL6KrcxICAAD5AwAADgAA&#10;AAAAAAABACAAAAAnAQAAZHJzL2Uyb0RvYy54bWxQSwUGAAAAAAYABgBZAQAAqwUAAAAA&#10;">
                <v:fill on="f" focussize="0,0"/>
                <v:stroke weight="1pt" color="#000000" miterlimit="8" joinstyle="miter" endarrow="block"/>
                <v:imagedata o:title=""/>
                <o:lock v:ext="edit" aspectratio="f"/>
              </v:shape>
            </w:pict>
          </mc:Fallback>
        </mc:AlternateContent>
      </w:r>
      <w:r>
        <w:rPr>
          <w:sz w:val="32"/>
          <w:highlight w:val="none"/>
        </w:rPr>
        <mc:AlternateContent>
          <mc:Choice Requires="wps">
            <w:drawing>
              <wp:anchor distT="0" distB="0" distL="114300" distR="114300" simplePos="0" relativeHeight="251668480" behindDoc="0" locked="0" layoutInCell="1" allowOverlap="1">
                <wp:simplePos x="0" y="0"/>
                <wp:positionH relativeFrom="column">
                  <wp:posOffset>87630</wp:posOffset>
                </wp:positionH>
                <wp:positionV relativeFrom="paragraph">
                  <wp:posOffset>5240020</wp:posOffset>
                </wp:positionV>
                <wp:extent cx="9090660" cy="0"/>
                <wp:effectExtent l="0" t="6350" r="0" b="6350"/>
                <wp:wrapNone/>
                <wp:docPr id="38" name="直接连接符 38"/>
                <wp:cNvGraphicFramePr/>
                <a:graphic xmlns:a="http://schemas.openxmlformats.org/drawingml/2006/main">
                  <a:graphicData uri="http://schemas.microsoft.com/office/word/2010/wordprocessingShape">
                    <wps:wsp>
                      <wps:cNvCnPr/>
                      <wps:spPr>
                        <a:xfrm>
                          <a:off x="0" y="0"/>
                          <a:ext cx="909066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9pt;margin-top:412.6pt;height:0pt;width:715.8pt;z-index:251668480;mso-width-relative:page;mso-height-relative:page;" filled="f" stroked="t" coordsize="21600,21600" o:gfxdata="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3h3KdgAAAAL&#10;AQAADwAAAAAAAAABACAAAAAiAAAAZHJzL2Rvd25yZXYueG1sUEsBAhQAFAAAAAgAh07iQNQc60Dj&#10;AQAAtAMAAA4AAAAAAAAAAQAgAAAAJwEAAGRycy9lMm9Eb2MueG1sUEsFBgAAAAAGAAYAWQEAAHwF&#10;AAAAAA==&#10;">
                <v:fill on="f" focussize="0,0"/>
                <v:stroke weight="1pt" color="#000000 [3213]" miterlimit="8" joinstyle="miter"/>
                <v:imagedata o:title=""/>
                <o:lock v:ext="edit" aspectratio="f"/>
              </v:line>
            </w:pict>
          </mc:Fallback>
        </mc:AlternateContent>
      </w:r>
      <w:r>
        <w:rPr>
          <w:sz w:val="31"/>
          <w:highlight w:val="none"/>
        </w:rPr>
        <mc:AlternateContent>
          <mc:Choice Requires="wps">
            <w:drawing>
              <wp:anchor distT="0" distB="0" distL="114300" distR="114300" simplePos="0" relativeHeight="251662336" behindDoc="0" locked="0" layoutInCell="1" allowOverlap="1">
                <wp:simplePos x="0" y="0"/>
                <wp:positionH relativeFrom="column">
                  <wp:posOffset>56515</wp:posOffset>
                </wp:positionH>
                <wp:positionV relativeFrom="paragraph">
                  <wp:posOffset>13970</wp:posOffset>
                </wp:positionV>
                <wp:extent cx="976630" cy="421005"/>
                <wp:effectExtent l="4445" t="5080" r="9525" b="12065"/>
                <wp:wrapNone/>
                <wp:docPr id="3" name="文本框 3"/>
                <wp:cNvGraphicFramePr/>
                <a:graphic xmlns:a="http://schemas.openxmlformats.org/drawingml/2006/main">
                  <a:graphicData uri="http://schemas.microsoft.com/office/word/2010/wordprocessingShape">
                    <wps:wsp>
                      <wps:cNvSpPr txBox="1"/>
                      <wps:spPr>
                        <a:xfrm>
                          <a:off x="0" y="0"/>
                          <a:ext cx="976630" cy="421005"/>
                        </a:xfrm>
                        <a:prstGeom prst="rect">
                          <a:avLst/>
                        </a:prstGeom>
                        <a:solidFill>
                          <a:schemeClr val="bg2"/>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590EEDC">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黑体" w:hAnsi="黑体" w:eastAsia="黑体" w:cs="黑体"/>
                                <w:color w:val="000000" w:themeColor="text1"/>
                                <w:sz w:val="28"/>
                                <w:szCs w:val="36"/>
                                <w:lang w:val="en-US" w:eastAsia="zh-CN"/>
                                <w14:textFill>
                                  <w14:solidFill>
                                    <w14:schemeClr w14:val="tx1"/>
                                  </w14:solidFill>
                                </w14:textFill>
                              </w:rPr>
                            </w:pPr>
                            <w:r>
                              <w:rPr>
                                <w:rFonts w:hint="eastAsia" w:ascii="黑体" w:hAnsi="黑体" w:eastAsia="黑体" w:cs="黑体"/>
                                <w:color w:val="000000" w:themeColor="text1"/>
                                <w:sz w:val="21"/>
                                <w:szCs w:val="24"/>
                                <w:lang w:val="en-US" w:eastAsia="zh-CN"/>
                                <w14:textFill>
                                  <w14:solidFill>
                                    <w14:schemeClr w14:val="tx1"/>
                                  </w14:solidFill>
                                </w14:textFill>
                              </w:rPr>
                              <w:t>村民建房申请</w:t>
                            </w:r>
                            <w:r>
                              <w:rPr>
                                <w:rFonts w:hint="eastAsia" w:ascii="黑体" w:hAnsi="黑体" w:eastAsia="黑体" w:cs="黑体"/>
                                <w:color w:val="000000" w:themeColor="text1"/>
                                <w:sz w:val="28"/>
                                <w:szCs w:val="36"/>
                                <w:lang w:val="en-US" w:eastAsia="zh-CN"/>
                                <w14:textFill>
                                  <w14:solidFill>
                                    <w14:schemeClr w14:val="tx1"/>
                                  </w14:solidFill>
                                </w14:textFill>
                              </w:rPr>
                              <w:br w:type="textWrapping"/>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5pt;margin-top:1.1pt;height:33.15pt;width:76.9pt;z-index:251662336;mso-width-relative:page;mso-height-relative:page;" fillcolor="#E7E6E6 [3214]" filled="t" stroked="t" coordsize="21600,21600" o:gfxdata="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IJp0wAAAAYBAAAP&#10;AAAAAAAAAAEAIAAAACIAAABkcnMvZG93bnJldi54bWxQSwECFAAUAAAACACHTuJAvknyRVYCAACu&#10;BAAADgAAAAAAAAABACAAAAAiAQAAZHJzL2Uyb0RvYy54bWxQSwUGAAAAAAYABgBZAQAA6gUAAAAA&#10;">
                <v:fill on="t" focussize="0,0"/>
                <v:stroke weight="0.5pt" color="#000000 [3204]" joinstyle="round"/>
                <v:imagedata o:title=""/>
                <o:lock v:ext="edit" aspectratio="f"/>
                <v:textbox inset="0mm,1.27mm,0mm,1.27mm">
                  <w:txbxContent>
                    <w:p w14:paraId="7590EEDC">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黑体" w:hAnsi="黑体" w:eastAsia="黑体" w:cs="黑体"/>
                          <w:color w:val="000000" w:themeColor="text1"/>
                          <w:sz w:val="28"/>
                          <w:szCs w:val="36"/>
                          <w:lang w:val="en-US" w:eastAsia="zh-CN"/>
                          <w14:textFill>
                            <w14:solidFill>
                              <w14:schemeClr w14:val="tx1"/>
                            </w14:solidFill>
                          </w14:textFill>
                        </w:rPr>
                      </w:pPr>
                      <w:r>
                        <w:rPr>
                          <w:rFonts w:hint="eastAsia" w:ascii="黑体" w:hAnsi="黑体" w:eastAsia="黑体" w:cs="黑体"/>
                          <w:color w:val="000000" w:themeColor="text1"/>
                          <w:sz w:val="21"/>
                          <w:szCs w:val="24"/>
                          <w:lang w:val="en-US" w:eastAsia="zh-CN"/>
                          <w14:textFill>
                            <w14:solidFill>
                              <w14:schemeClr w14:val="tx1"/>
                            </w14:solidFill>
                          </w14:textFill>
                        </w:rPr>
                        <w:t>村民建房申请</w:t>
                      </w:r>
                      <w:r>
                        <w:rPr>
                          <w:rFonts w:hint="eastAsia" w:ascii="黑体" w:hAnsi="黑体" w:eastAsia="黑体" w:cs="黑体"/>
                          <w:color w:val="000000" w:themeColor="text1"/>
                          <w:sz w:val="28"/>
                          <w:szCs w:val="36"/>
                          <w:lang w:val="en-US" w:eastAsia="zh-CN"/>
                          <w14:textFill>
                            <w14:solidFill>
                              <w14:schemeClr w14:val="tx1"/>
                            </w14:solidFill>
                          </w14:textFill>
                        </w:rPr>
                        <w:br w:type="textWrapping"/>
                      </w:r>
                    </w:p>
                  </w:txbxContent>
                </v:textbox>
              </v:shape>
            </w:pict>
          </mc:Fallback>
        </mc:AlternateContent>
      </w:r>
      <w:r>
        <w:rPr>
          <w:sz w:val="31"/>
          <w:highlight w:val="none"/>
        </w:rPr>
        <mc:AlternateContent>
          <mc:Choice Requires="wps">
            <w:drawing>
              <wp:anchor distT="0" distB="0" distL="114300" distR="114300" simplePos="0" relativeHeight="251697152" behindDoc="0" locked="0" layoutInCell="1" allowOverlap="1">
                <wp:simplePos x="0" y="0"/>
                <wp:positionH relativeFrom="column">
                  <wp:posOffset>8462010</wp:posOffset>
                </wp:positionH>
                <wp:positionV relativeFrom="paragraph">
                  <wp:posOffset>2825115</wp:posOffset>
                </wp:positionV>
                <wp:extent cx="303530" cy="8255"/>
                <wp:effectExtent l="0" t="31750" r="1270" b="36195"/>
                <wp:wrapNone/>
                <wp:docPr id="69" name="直接箭头连接符 69"/>
                <wp:cNvGraphicFramePr/>
                <a:graphic xmlns:a="http://schemas.openxmlformats.org/drawingml/2006/main">
                  <a:graphicData uri="http://schemas.microsoft.com/office/word/2010/wordprocessingShape">
                    <wps:wsp>
                      <wps:cNvCnPr/>
                      <wps:spPr>
                        <a:xfrm>
                          <a:off x="0" y="0"/>
                          <a:ext cx="303530" cy="825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666.3pt;margin-top:222.45pt;height:0.65pt;width:23.9pt;z-index:251697152;mso-width-relative:page;mso-height-relative:page;" filled="f" stroked="t" coordsize="21600,21600" o:gfxdata="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qR7k2QAAAA0BAAAPAAAAAAAAAAEAIAAAACIA&#10;AABkcnMvZG93bnJldi54bWxQSwECFAAUAAAACACHTuJAr5Q1jggCAADmAwAADgAAAAAAAAABACAA&#10;AAAoAQAAZHJzL2Uyb0RvYy54bWxQSwUGAAAAAAYABgBZAQAAogUAAAAA&#10;">
                <v:fill on="f" focussize="0,0"/>
                <v:stroke weight="1pt" color="#000000 [3213]" miterlimit="8" joinstyle="miter" endarrow="block"/>
                <v:imagedata o:title=""/>
                <o:lock v:ext="edit" aspectratio="f"/>
              </v:shape>
            </w:pict>
          </mc:Fallback>
        </mc:AlternateContent>
      </w:r>
      <w:r>
        <w:rPr>
          <w:sz w:val="31"/>
          <w:highlight w:val="none"/>
        </w:rPr>
        <mc:AlternateContent>
          <mc:Choice Requires="wps">
            <w:drawing>
              <wp:anchor distT="0" distB="0" distL="114300" distR="114300" simplePos="0" relativeHeight="251694080" behindDoc="0" locked="0" layoutInCell="1" allowOverlap="1">
                <wp:simplePos x="0" y="0"/>
                <wp:positionH relativeFrom="column">
                  <wp:posOffset>6263640</wp:posOffset>
                </wp:positionH>
                <wp:positionV relativeFrom="paragraph">
                  <wp:posOffset>2825115</wp:posOffset>
                </wp:positionV>
                <wp:extent cx="303530" cy="8255"/>
                <wp:effectExtent l="0" t="31750" r="1270" b="36195"/>
                <wp:wrapNone/>
                <wp:docPr id="67" name="直接箭头连接符 67"/>
                <wp:cNvGraphicFramePr/>
                <a:graphic xmlns:a="http://schemas.openxmlformats.org/drawingml/2006/main">
                  <a:graphicData uri="http://schemas.microsoft.com/office/word/2010/wordprocessingShape">
                    <wps:wsp>
                      <wps:cNvCnPr/>
                      <wps:spPr>
                        <a:xfrm>
                          <a:off x="0" y="0"/>
                          <a:ext cx="303530" cy="825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93.2pt;margin-top:222.45pt;height:0.65pt;width:23.9pt;z-index:251694080;mso-width-relative:page;mso-height-relative:page;" filled="f" stroked="t" coordsize="21600,21600" o:gfxdata="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NyGbl2QAAAAwBAAAPAAAAAAAAAAEAIAAAACIA&#10;AABkcnMvZG93bnJldi54bWxQSwECFAAUAAAACACHTuJA+lGAqggCAADmAwAADgAAAAAAAAABACAA&#10;AAAoAQAAZHJzL2Uyb0RvYy54bWxQSwUGAAAAAAYABgBZAQAAogUAAAAA&#10;">
                <v:fill on="f" focussize="0,0"/>
                <v:stroke weight="1pt" color="#000000 [3213]" miterlimit="8" joinstyle="miter" endarrow="block"/>
                <v:imagedata o:title=""/>
                <o:lock v:ext="edit" aspectratio="f"/>
              </v:shape>
            </w:pict>
          </mc:Fallback>
        </mc:AlternateContent>
      </w:r>
      <w:r>
        <w:rPr>
          <w:sz w:val="31"/>
          <w:highlight w:val="none"/>
        </w:rPr>
        <mc:AlternateContent>
          <mc:Choice Requires="wps">
            <w:drawing>
              <wp:anchor distT="0" distB="0" distL="114300" distR="114300" simplePos="0" relativeHeight="251692032" behindDoc="0" locked="0" layoutInCell="1" allowOverlap="1">
                <wp:simplePos x="0" y="0"/>
                <wp:positionH relativeFrom="column">
                  <wp:posOffset>6623050</wp:posOffset>
                </wp:positionH>
                <wp:positionV relativeFrom="paragraph">
                  <wp:posOffset>2612390</wp:posOffset>
                </wp:positionV>
                <wp:extent cx="683895" cy="433070"/>
                <wp:effectExtent l="4445" t="4445" r="16510" b="19685"/>
                <wp:wrapSquare wrapText="bothSides"/>
                <wp:docPr id="65" name="文本框 65"/>
                <wp:cNvGraphicFramePr/>
                <a:graphic xmlns:a="http://schemas.openxmlformats.org/drawingml/2006/main">
                  <a:graphicData uri="http://schemas.microsoft.com/office/word/2010/wordprocessingShape">
                    <wps:wsp>
                      <wps:cNvSpPr txBox="1"/>
                      <wps:spPr>
                        <a:xfrm>
                          <a:off x="0" y="0"/>
                          <a:ext cx="683895" cy="4330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9BC477D">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施工巡查</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1.5pt;margin-top:205.7pt;height:34.1pt;width:53.85pt;mso-wrap-distance-bottom:0pt;mso-wrap-distance-left:9pt;mso-wrap-distance-right:9pt;mso-wrap-distance-top:0pt;z-index:251692032;mso-width-relative:page;mso-height-relative:page;" fillcolor="#FFFFFF [3201]" filled="t" stroked="t" coordsize="21600,21600" o:gfxdata="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rWUSDNoA&#10;AAANAQAADwAAAAAAAAABACAAAAAiAAAAZHJzL2Rvd25yZXYueG1sUEsBAhQAFAAAAAgAh07iQGbN&#10;MwJWAgAAsAQAAA4AAAAAAAAAAQAgAAAAKQEAAGRycy9lMm9Eb2MueG1sUEsFBgAAAAAGAAYAWQEA&#10;APEFAAAAAA==&#10;">
                <v:fill on="t" focussize="0,0"/>
                <v:stroke weight="0.5pt" color="#000000 [3204]" joinstyle="round"/>
                <v:imagedata o:title=""/>
                <o:lock v:ext="edit" aspectratio="f"/>
                <v:textbox inset="0mm,1.27mm,0mm,1.27mm">
                  <w:txbxContent>
                    <w:p w14:paraId="19BC477D">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施工巡查</w:t>
                      </w:r>
                    </w:p>
                  </w:txbxContent>
                </v:textbox>
                <w10:wrap type="square"/>
              </v:shape>
            </w:pict>
          </mc:Fallback>
        </mc:AlternateContent>
      </w:r>
      <w:r>
        <w:rPr>
          <w:sz w:val="31"/>
          <w:highlight w:val="none"/>
        </w:rPr>
        <mc:AlternateContent>
          <mc:Choice Requires="wps">
            <w:drawing>
              <wp:anchor distT="0" distB="0" distL="114300" distR="114300" simplePos="0" relativeHeight="251689984" behindDoc="0" locked="0" layoutInCell="1" allowOverlap="1">
                <wp:simplePos x="0" y="0"/>
                <wp:positionH relativeFrom="column">
                  <wp:posOffset>5523865</wp:posOffset>
                </wp:positionH>
                <wp:positionV relativeFrom="paragraph">
                  <wp:posOffset>2612390</wp:posOffset>
                </wp:positionV>
                <wp:extent cx="683895" cy="433070"/>
                <wp:effectExtent l="4445" t="4445" r="16510" b="19685"/>
                <wp:wrapSquare wrapText="bothSides"/>
                <wp:docPr id="63" name="文本框 63"/>
                <wp:cNvGraphicFramePr/>
                <a:graphic xmlns:a="http://schemas.openxmlformats.org/drawingml/2006/main">
                  <a:graphicData uri="http://schemas.microsoft.com/office/word/2010/wordprocessingShape">
                    <wps:wsp>
                      <wps:cNvSpPr txBox="1"/>
                      <wps:spPr>
                        <a:xfrm>
                          <a:off x="0" y="0"/>
                          <a:ext cx="683895" cy="4330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DEAC15">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施工放线</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4.95pt;margin-top:205.7pt;height:34.1pt;width:53.85pt;mso-wrap-distance-bottom:0pt;mso-wrap-distance-left:9pt;mso-wrap-distance-right:9pt;mso-wrap-distance-top:0pt;z-index:251689984;mso-width-relative:page;mso-height-relative:page;" fillcolor="#FFFFFF [3201]" filled="t" stroked="t" coordsize="21600,21600" o:gfxdata="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ybhK2QAA&#10;AAsBAAAPAAAAAAAAAAEAIAAAACIAAABkcnMvZG93bnJldi54bWxQSwECFAAUAAAACACHTuJAEkkA&#10;FVYCAACwBAAADgAAAAAAAAABACAAAAAoAQAAZHJzL2Uyb0RvYy54bWxQSwUGAAAAAAYABgBZAQAA&#10;8AUAAAAA&#10;">
                <v:fill on="t" focussize="0,0"/>
                <v:stroke weight="0.5pt" color="#000000 [3204]" joinstyle="round"/>
                <v:imagedata o:title=""/>
                <o:lock v:ext="edit" aspectratio="f"/>
                <v:textbox inset="0mm,1.27mm,0mm,1.27mm">
                  <w:txbxContent>
                    <w:p w14:paraId="43DEAC15">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施工放线</w:t>
                      </w:r>
                    </w:p>
                  </w:txbxContent>
                </v:textbox>
                <w10:wrap type="square"/>
              </v:shape>
            </w:pict>
          </mc:Fallback>
        </mc:AlternateContent>
      </w:r>
      <w:r>
        <w:rPr>
          <w:sz w:val="31"/>
          <w:highlight w:val="none"/>
        </w:rPr>
        <mc:AlternateContent>
          <mc:Choice Requires="wps">
            <w:drawing>
              <wp:anchor distT="0" distB="0" distL="114300" distR="114300" simplePos="0" relativeHeight="251691008" behindDoc="0" locked="0" layoutInCell="1" allowOverlap="1">
                <wp:simplePos x="0" y="0"/>
                <wp:positionH relativeFrom="column">
                  <wp:posOffset>5164455</wp:posOffset>
                </wp:positionH>
                <wp:positionV relativeFrom="paragraph">
                  <wp:posOffset>2825115</wp:posOffset>
                </wp:positionV>
                <wp:extent cx="303530" cy="8255"/>
                <wp:effectExtent l="0" t="31750" r="1270" b="36195"/>
                <wp:wrapNone/>
                <wp:docPr id="64" name="直接箭头连接符 64"/>
                <wp:cNvGraphicFramePr/>
                <a:graphic xmlns:a="http://schemas.openxmlformats.org/drawingml/2006/main">
                  <a:graphicData uri="http://schemas.microsoft.com/office/word/2010/wordprocessingShape">
                    <wps:wsp>
                      <wps:cNvCnPr/>
                      <wps:spPr>
                        <a:xfrm>
                          <a:off x="0" y="0"/>
                          <a:ext cx="303530" cy="825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06.65pt;margin-top:222.45pt;height:0.65pt;width:23.9pt;z-index:251691008;mso-width-relative:page;mso-height-relative:page;" filled="f" stroked="t" coordsize="21600,21600" o:gfxdata="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DIxMN2QAAAAsBAAAPAAAAAAAAAAEAIAAAACIA&#10;AABkcnMvZG93bnJldi54bWxQSwECFAAUAAAACACHTuJA/rMaTQgCAADmAwAADgAAAAAAAAABACAA&#10;AAAoAQAAZHJzL2Uyb0RvYy54bWxQSwUGAAAAAAYABgBZAQAAogUAAAAA&#10;">
                <v:fill on="f" focussize="0,0"/>
                <v:stroke weight="1pt" color="#000000 [3213]" miterlimit="8" joinstyle="miter" endarrow="block"/>
                <v:imagedata o:title=""/>
                <o:lock v:ext="edit" aspectratio="f"/>
              </v:shape>
            </w:pict>
          </mc:Fallback>
        </mc:AlternateContent>
      </w:r>
      <w:r>
        <w:rPr>
          <w:sz w:val="31"/>
          <w:highlight w:val="none"/>
        </w:rPr>
        <mc:AlternateContent>
          <mc:Choice Requires="wps">
            <w:drawing>
              <wp:anchor distT="0" distB="0" distL="114300" distR="114300" simplePos="0" relativeHeight="251695104" behindDoc="0" locked="0" layoutInCell="1" allowOverlap="1">
                <wp:simplePos x="0" y="0"/>
                <wp:positionH relativeFrom="column">
                  <wp:posOffset>7362825</wp:posOffset>
                </wp:positionH>
                <wp:positionV relativeFrom="paragraph">
                  <wp:posOffset>2825115</wp:posOffset>
                </wp:positionV>
                <wp:extent cx="303530" cy="8255"/>
                <wp:effectExtent l="0" t="31750" r="1270" b="36195"/>
                <wp:wrapNone/>
                <wp:docPr id="68" name="直接箭头连接符 68"/>
                <wp:cNvGraphicFramePr/>
                <a:graphic xmlns:a="http://schemas.openxmlformats.org/drawingml/2006/main">
                  <a:graphicData uri="http://schemas.microsoft.com/office/word/2010/wordprocessingShape">
                    <wps:wsp>
                      <wps:cNvCnPr/>
                      <wps:spPr>
                        <a:xfrm>
                          <a:off x="0" y="0"/>
                          <a:ext cx="303530" cy="825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579.75pt;margin-top:222.45pt;height:0.65pt;width:23.9pt;z-index:251695104;mso-width-relative:page;mso-height-relative:page;" filled="f" stroked="t" coordsize="21600,21600" o:gfxdata="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Nmap2gAAAA0BAAAPAAAAAAAAAAEAIAAAACIA&#10;AABkcnMvZG93bnJldi54bWxQSwECFAAUAAAACACHTuJAbDeTZQcCAADmAwAADgAAAAAAAAABACAA&#10;AAApAQAAZHJzL2Uyb0RvYy54bWxQSwUGAAAAAAYABgBZAQAAogUAAAAA&#10;">
                <v:fill on="f" focussize="0,0"/>
                <v:stroke weight="1pt" color="#000000 [3213]" miterlimit="8" joinstyle="miter" endarrow="block"/>
                <v:imagedata o:title=""/>
                <o:lock v:ext="edit" aspectratio="f"/>
              </v:shape>
            </w:pict>
          </mc:Fallback>
        </mc:AlternateContent>
      </w:r>
      <w:r>
        <w:rPr>
          <w:sz w:val="31"/>
          <w:highlight w:val="none"/>
        </w:rPr>
        <mc:AlternateContent>
          <mc:Choice Requires="wps">
            <w:drawing>
              <wp:anchor distT="0" distB="0" distL="114300" distR="114300" simplePos="0" relativeHeight="251693056" behindDoc="0" locked="0" layoutInCell="1" allowOverlap="1">
                <wp:simplePos x="0" y="0"/>
                <wp:positionH relativeFrom="column">
                  <wp:posOffset>7722235</wp:posOffset>
                </wp:positionH>
                <wp:positionV relativeFrom="paragraph">
                  <wp:posOffset>2612390</wp:posOffset>
                </wp:positionV>
                <wp:extent cx="683895" cy="433070"/>
                <wp:effectExtent l="4445" t="4445" r="16510" b="19685"/>
                <wp:wrapSquare wrapText="bothSides"/>
                <wp:docPr id="66" name="文本框 66"/>
                <wp:cNvGraphicFramePr/>
                <a:graphic xmlns:a="http://schemas.openxmlformats.org/drawingml/2006/main">
                  <a:graphicData uri="http://schemas.microsoft.com/office/word/2010/wordprocessingShape">
                    <wps:wsp>
                      <wps:cNvSpPr txBox="1"/>
                      <wps:spPr>
                        <a:xfrm>
                          <a:off x="0" y="0"/>
                          <a:ext cx="683895" cy="4330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A3A8E44">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竣工验收</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05pt;margin-top:205.7pt;height:34.1pt;width:53.85pt;mso-wrap-distance-bottom:0pt;mso-wrap-distance-left:9pt;mso-wrap-distance-right:9pt;mso-wrap-distance-top:0pt;z-index:251693056;mso-width-relative:page;mso-height-relative:page;" fillcolor="#FFFFFF [3201]" filled="t" stroked="t" coordsize="21600,21600" o:gfxdata="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pXmptkA&#10;AAANAQAADwAAAAAAAAABACAAAAAiAAAAZHJzL2Rvd25yZXYueG1sUEsBAhQAFAAAAAgAh07iQFwP&#10;qglXAgAAsAQAAA4AAAAAAAAAAQAgAAAAKAEAAGRycy9lMm9Eb2MueG1sUEsFBgAAAAAGAAYAWQEA&#10;APEFAAAAAA==&#10;">
                <v:fill on="t" focussize="0,0"/>
                <v:stroke weight="0.5pt" color="#000000 [3204]" joinstyle="round"/>
                <v:imagedata o:title=""/>
                <o:lock v:ext="edit" aspectratio="f"/>
                <v:textbox inset="0mm,1.27mm,0mm,1.27mm">
                  <w:txbxContent>
                    <w:p w14:paraId="3A3A8E44">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竣工验收</w:t>
                      </w:r>
                    </w:p>
                  </w:txbxContent>
                </v:textbox>
                <w10:wrap type="square"/>
              </v:shape>
            </w:pict>
          </mc:Fallback>
        </mc:AlternateContent>
      </w:r>
    </w:p>
    <w:sectPr>
      <w:pgSz w:w="16838" w:h="11906" w:orient="landscape"/>
      <w:pgMar w:top="567" w:right="567" w:bottom="567" w:left="567" w:header="0" w:footer="930"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3187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18954">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8018954">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7A14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0A0A9">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A10A0A9">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37708"/>
    <w:multiLevelType w:val="multilevel"/>
    <w:tmpl w:val="54D377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16B68"/>
    <w:rsid w:val="007200AE"/>
    <w:rsid w:val="010C0502"/>
    <w:rsid w:val="013B2B96"/>
    <w:rsid w:val="01435CDD"/>
    <w:rsid w:val="016A6FD7"/>
    <w:rsid w:val="019F1377"/>
    <w:rsid w:val="021D04ED"/>
    <w:rsid w:val="022278B2"/>
    <w:rsid w:val="02524200"/>
    <w:rsid w:val="028916DF"/>
    <w:rsid w:val="029A7D90"/>
    <w:rsid w:val="02D05560"/>
    <w:rsid w:val="02EE59E6"/>
    <w:rsid w:val="02FA25DD"/>
    <w:rsid w:val="030A0A72"/>
    <w:rsid w:val="030F6088"/>
    <w:rsid w:val="03101E00"/>
    <w:rsid w:val="033768A1"/>
    <w:rsid w:val="0388408C"/>
    <w:rsid w:val="03906A9D"/>
    <w:rsid w:val="03A32C74"/>
    <w:rsid w:val="03E42333"/>
    <w:rsid w:val="03E70DB3"/>
    <w:rsid w:val="03F31506"/>
    <w:rsid w:val="04640655"/>
    <w:rsid w:val="04D67FA7"/>
    <w:rsid w:val="04E23328"/>
    <w:rsid w:val="04E6106A"/>
    <w:rsid w:val="056106F1"/>
    <w:rsid w:val="058A40EC"/>
    <w:rsid w:val="0599432F"/>
    <w:rsid w:val="05A351AD"/>
    <w:rsid w:val="06174186"/>
    <w:rsid w:val="061D6DD4"/>
    <w:rsid w:val="063F6C84"/>
    <w:rsid w:val="069A210C"/>
    <w:rsid w:val="06A42F8B"/>
    <w:rsid w:val="07943000"/>
    <w:rsid w:val="07B23486"/>
    <w:rsid w:val="07E52BD7"/>
    <w:rsid w:val="0854278F"/>
    <w:rsid w:val="08601134"/>
    <w:rsid w:val="08856E08"/>
    <w:rsid w:val="089237DD"/>
    <w:rsid w:val="08E7715F"/>
    <w:rsid w:val="08EC0C19"/>
    <w:rsid w:val="091A12E3"/>
    <w:rsid w:val="09540C99"/>
    <w:rsid w:val="09CF47C3"/>
    <w:rsid w:val="09D9119E"/>
    <w:rsid w:val="09DF3B89"/>
    <w:rsid w:val="0A195A3E"/>
    <w:rsid w:val="0A96708F"/>
    <w:rsid w:val="0AC736EC"/>
    <w:rsid w:val="0AD64D7F"/>
    <w:rsid w:val="0B554854"/>
    <w:rsid w:val="0B9C06D5"/>
    <w:rsid w:val="0C394176"/>
    <w:rsid w:val="0C5E3BDC"/>
    <w:rsid w:val="0CA6467F"/>
    <w:rsid w:val="0D3A01A5"/>
    <w:rsid w:val="0D4C1C87"/>
    <w:rsid w:val="0DAE649D"/>
    <w:rsid w:val="0DE93979"/>
    <w:rsid w:val="0DF77E44"/>
    <w:rsid w:val="0E107158"/>
    <w:rsid w:val="0E1309AD"/>
    <w:rsid w:val="0E8F4521"/>
    <w:rsid w:val="0EF51A04"/>
    <w:rsid w:val="0F135152"/>
    <w:rsid w:val="0F136F00"/>
    <w:rsid w:val="0F6E4136"/>
    <w:rsid w:val="0F8B4CE8"/>
    <w:rsid w:val="0FA43FFC"/>
    <w:rsid w:val="0FAE0F80"/>
    <w:rsid w:val="0FE51321"/>
    <w:rsid w:val="107F5C62"/>
    <w:rsid w:val="10D75D0B"/>
    <w:rsid w:val="11254CC9"/>
    <w:rsid w:val="114809B7"/>
    <w:rsid w:val="115D4462"/>
    <w:rsid w:val="117874EE"/>
    <w:rsid w:val="11987B90"/>
    <w:rsid w:val="119E1499"/>
    <w:rsid w:val="11C42733"/>
    <w:rsid w:val="11E22BBA"/>
    <w:rsid w:val="1241711A"/>
    <w:rsid w:val="12602461"/>
    <w:rsid w:val="12AC38F3"/>
    <w:rsid w:val="12D70244"/>
    <w:rsid w:val="12E76257"/>
    <w:rsid w:val="13405DEA"/>
    <w:rsid w:val="134A310C"/>
    <w:rsid w:val="138F74A5"/>
    <w:rsid w:val="13D529D6"/>
    <w:rsid w:val="142531F5"/>
    <w:rsid w:val="142C636E"/>
    <w:rsid w:val="14691370"/>
    <w:rsid w:val="150C68CB"/>
    <w:rsid w:val="15714980"/>
    <w:rsid w:val="15791A87"/>
    <w:rsid w:val="15A71D70"/>
    <w:rsid w:val="1618297A"/>
    <w:rsid w:val="16753FFC"/>
    <w:rsid w:val="1683496B"/>
    <w:rsid w:val="16897AA8"/>
    <w:rsid w:val="16CD3E38"/>
    <w:rsid w:val="17342109"/>
    <w:rsid w:val="173537AD"/>
    <w:rsid w:val="174114E0"/>
    <w:rsid w:val="175E0F34"/>
    <w:rsid w:val="17854713"/>
    <w:rsid w:val="17F43647"/>
    <w:rsid w:val="181F06C4"/>
    <w:rsid w:val="186D339B"/>
    <w:rsid w:val="18910E95"/>
    <w:rsid w:val="199944A6"/>
    <w:rsid w:val="19B74EE4"/>
    <w:rsid w:val="19BE5CBA"/>
    <w:rsid w:val="19D90D46"/>
    <w:rsid w:val="1A0A7151"/>
    <w:rsid w:val="1A313997"/>
    <w:rsid w:val="1A4C1518"/>
    <w:rsid w:val="1A9C249F"/>
    <w:rsid w:val="1AEE25CF"/>
    <w:rsid w:val="1B1B1245"/>
    <w:rsid w:val="1B4E306E"/>
    <w:rsid w:val="1B6B1E72"/>
    <w:rsid w:val="1B7A3E63"/>
    <w:rsid w:val="1BB90E2F"/>
    <w:rsid w:val="1BBE6445"/>
    <w:rsid w:val="1BF70D35"/>
    <w:rsid w:val="1C016EFF"/>
    <w:rsid w:val="1C0C1BA6"/>
    <w:rsid w:val="1C365FDC"/>
    <w:rsid w:val="1C3E30E2"/>
    <w:rsid w:val="1C455A57"/>
    <w:rsid w:val="1D8B1ECB"/>
    <w:rsid w:val="1DC53ABB"/>
    <w:rsid w:val="1E0C3498"/>
    <w:rsid w:val="1E6447FE"/>
    <w:rsid w:val="1E745652"/>
    <w:rsid w:val="1EBD2520"/>
    <w:rsid w:val="1EFB52BB"/>
    <w:rsid w:val="1F4E7AE0"/>
    <w:rsid w:val="1F563B88"/>
    <w:rsid w:val="1F7D3F22"/>
    <w:rsid w:val="1F9A2D26"/>
    <w:rsid w:val="1FB913FE"/>
    <w:rsid w:val="1FFB7C68"/>
    <w:rsid w:val="20032679"/>
    <w:rsid w:val="20142AD8"/>
    <w:rsid w:val="20601879"/>
    <w:rsid w:val="207E5E87"/>
    <w:rsid w:val="20C22534"/>
    <w:rsid w:val="20F63F8C"/>
    <w:rsid w:val="21090163"/>
    <w:rsid w:val="21117017"/>
    <w:rsid w:val="2118069A"/>
    <w:rsid w:val="211B33DF"/>
    <w:rsid w:val="211C7E96"/>
    <w:rsid w:val="2178581B"/>
    <w:rsid w:val="219B77A3"/>
    <w:rsid w:val="224A27E1"/>
    <w:rsid w:val="2273177B"/>
    <w:rsid w:val="227C4964"/>
    <w:rsid w:val="228D0920"/>
    <w:rsid w:val="228D6B72"/>
    <w:rsid w:val="232F19D7"/>
    <w:rsid w:val="23C14D25"/>
    <w:rsid w:val="24417C14"/>
    <w:rsid w:val="24577437"/>
    <w:rsid w:val="24AF1021"/>
    <w:rsid w:val="24F904EE"/>
    <w:rsid w:val="250749B9"/>
    <w:rsid w:val="25207829"/>
    <w:rsid w:val="25565941"/>
    <w:rsid w:val="256E4A38"/>
    <w:rsid w:val="260B04D9"/>
    <w:rsid w:val="264B6B28"/>
    <w:rsid w:val="26E72CF4"/>
    <w:rsid w:val="27383550"/>
    <w:rsid w:val="27A24E6D"/>
    <w:rsid w:val="27AF5335"/>
    <w:rsid w:val="294A30C6"/>
    <w:rsid w:val="298C7B83"/>
    <w:rsid w:val="29C42E79"/>
    <w:rsid w:val="29C76E0D"/>
    <w:rsid w:val="29DB01C2"/>
    <w:rsid w:val="2A0C4820"/>
    <w:rsid w:val="2A1F237B"/>
    <w:rsid w:val="2A297D79"/>
    <w:rsid w:val="2A443FBA"/>
    <w:rsid w:val="2A473AAA"/>
    <w:rsid w:val="2A4F39D5"/>
    <w:rsid w:val="2A676786"/>
    <w:rsid w:val="2ABF7AE4"/>
    <w:rsid w:val="2B065713"/>
    <w:rsid w:val="2B6A5CA2"/>
    <w:rsid w:val="2B6D12EE"/>
    <w:rsid w:val="2B7408CF"/>
    <w:rsid w:val="2B852ADC"/>
    <w:rsid w:val="2BF713E6"/>
    <w:rsid w:val="2C070255"/>
    <w:rsid w:val="2C373C95"/>
    <w:rsid w:val="2CD23AFF"/>
    <w:rsid w:val="2D596EFE"/>
    <w:rsid w:val="2D7E3C87"/>
    <w:rsid w:val="2D850B71"/>
    <w:rsid w:val="2DA336ED"/>
    <w:rsid w:val="2E206AEC"/>
    <w:rsid w:val="2E440A2C"/>
    <w:rsid w:val="2E731311"/>
    <w:rsid w:val="2EFD0590"/>
    <w:rsid w:val="2F7E3ACA"/>
    <w:rsid w:val="302E77A9"/>
    <w:rsid w:val="30766E97"/>
    <w:rsid w:val="309D2676"/>
    <w:rsid w:val="30A92DC8"/>
    <w:rsid w:val="30B71989"/>
    <w:rsid w:val="311B7D97"/>
    <w:rsid w:val="312C245E"/>
    <w:rsid w:val="31307046"/>
    <w:rsid w:val="31FE0EF2"/>
    <w:rsid w:val="321B7CF6"/>
    <w:rsid w:val="323D4CBC"/>
    <w:rsid w:val="325B455D"/>
    <w:rsid w:val="32D61E6F"/>
    <w:rsid w:val="32FC2C44"/>
    <w:rsid w:val="33185FE3"/>
    <w:rsid w:val="334E5EA9"/>
    <w:rsid w:val="33B026C0"/>
    <w:rsid w:val="33B73A4E"/>
    <w:rsid w:val="33CB74FA"/>
    <w:rsid w:val="33DE722D"/>
    <w:rsid w:val="33FD3B57"/>
    <w:rsid w:val="346E757B"/>
    <w:rsid w:val="34A57D4B"/>
    <w:rsid w:val="35213875"/>
    <w:rsid w:val="35A162BD"/>
    <w:rsid w:val="35CD7559"/>
    <w:rsid w:val="36134A01"/>
    <w:rsid w:val="361707D4"/>
    <w:rsid w:val="363D46DF"/>
    <w:rsid w:val="366003CD"/>
    <w:rsid w:val="36610D92"/>
    <w:rsid w:val="36616B68"/>
    <w:rsid w:val="36633A19"/>
    <w:rsid w:val="36E508D2"/>
    <w:rsid w:val="37154064"/>
    <w:rsid w:val="371B2546"/>
    <w:rsid w:val="373051B9"/>
    <w:rsid w:val="37830D59"/>
    <w:rsid w:val="37C44EBB"/>
    <w:rsid w:val="37D50947"/>
    <w:rsid w:val="38376F0C"/>
    <w:rsid w:val="386C12AB"/>
    <w:rsid w:val="38752F40"/>
    <w:rsid w:val="38763ED8"/>
    <w:rsid w:val="38E01351"/>
    <w:rsid w:val="38F76FE9"/>
    <w:rsid w:val="390908A8"/>
    <w:rsid w:val="391A0D07"/>
    <w:rsid w:val="393D0552"/>
    <w:rsid w:val="397D68DB"/>
    <w:rsid w:val="39A23C12"/>
    <w:rsid w:val="3A437DEA"/>
    <w:rsid w:val="3ABB02C8"/>
    <w:rsid w:val="3ACF78CF"/>
    <w:rsid w:val="3B675D5A"/>
    <w:rsid w:val="3B7A3A25"/>
    <w:rsid w:val="3BA66882"/>
    <w:rsid w:val="3BAC693A"/>
    <w:rsid w:val="3C2F4ACA"/>
    <w:rsid w:val="3C5947BA"/>
    <w:rsid w:val="3C5E0F0B"/>
    <w:rsid w:val="3CD25455"/>
    <w:rsid w:val="3D3305EA"/>
    <w:rsid w:val="3D3B749E"/>
    <w:rsid w:val="3DF52647"/>
    <w:rsid w:val="3E2525FD"/>
    <w:rsid w:val="3F125FDD"/>
    <w:rsid w:val="3F4A6FC6"/>
    <w:rsid w:val="3F6727CC"/>
    <w:rsid w:val="3F79605C"/>
    <w:rsid w:val="3F9410E8"/>
    <w:rsid w:val="3FD87871"/>
    <w:rsid w:val="3FFB4CC3"/>
    <w:rsid w:val="3FFD2E15"/>
    <w:rsid w:val="406E4841"/>
    <w:rsid w:val="407D2750"/>
    <w:rsid w:val="408178BE"/>
    <w:rsid w:val="40D95004"/>
    <w:rsid w:val="40DE261A"/>
    <w:rsid w:val="41083B3B"/>
    <w:rsid w:val="41173D7E"/>
    <w:rsid w:val="413B04A1"/>
    <w:rsid w:val="4153744D"/>
    <w:rsid w:val="41874A60"/>
    <w:rsid w:val="4255690C"/>
    <w:rsid w:val="425C5EED"/>
    <w:rsid w:val="42FE0D52"/>
    <w:rsid w:val="435E5C94"/>
    <w:rsid w:val="43AF64F0"/>
    <w:rsid w:val="43C26223"/>
    <w:rsid w:val="440C749E"/>
    <w:rsid w:val="44395B7B"/>
    <w:rsid w:val="44F92119"/>
    <w:rsid w:val="455C6204"/>
    <w:rsid w:val="45992A2E"/>
    <w:rsid w:val="45D64208"/>
    <w:rsid w:val="45E06E35"/>
    <w:rsid w:val="45E32481"/>
    <w:rsid w:val="46257512"/>
    <w:rsid w:val="464F5D68"/>
    <w:rsid w:val="46A00372"/>
    <w:rsid w:val="475573AE"/>
    <w:rsid w:val="47CA0DD5"/>
    <w:rsid w:val="480037BE"/>
    <w:rsid w:val="48515DC8"/>
    <w:rsid w:val="48793C3B"/>
    <w:rsid w:val="48AB372A"/>
    <w:rsid w:val="48C04CFB"/>
    <w:rsid w:val="48D16F09"/>
    <w:rsid w:val="48DF1625"/>
    <w:rsid w:val="4A745D9D"/>
    <w:rsid w:val="4ACA1E61"/>
    <w:rsid w:val="4AEA6060"/>
    <w:rsid w:val="4BA44460"/>
    <w:rsid w:val="4BA95F1B"/>
    <w:rsid w:val="4BEC5CFE"/>
    <w:rsid w:val="4C1710D6"/>
    <w:rsid w:val="4C6753F2"/>
    <w:rsid w:val="4C975D73"/>
    <w:rsid w:val="4CCC3C6F"/>
    <w:rsid w:val="4D653A1E"/>
    <w:rsid w:val="4D950505"/>
    <w:rsid w:val="4DA22C22"/>
    <w:rsid w:val="4DAE5A6A"/>
    <w:rsid w:val="4DF0398D"/>
    <w:rsid w:val="4E015B9A"/>
    <w:rsid w:val="4E191136"/>
    <w:rsid w:val="4E257ADB"/>
    <w:rsid w:val="4E261AA5"/>
    <w:rsid w:val="4E95419F"/>
    <w:rsid w:val="4E9E5ADF"/>
    <w:rsid w:val="4ECE6699"/>
    <w:rsid w:val="4F18763F"/>
    <w:rsid w:val="4F195165"/>
    <w:rsid w:val="4FA25887"/>
    <w:rsid w:val="50D13F4A"/>
    <w:rsid w:val="50E13A61"/>
    <w:rsid w:val="511B51C5"/>
    <w:rsid w:val="51587400"/>
    <w:rsid w:val="519D207E"/>
    <w:rsid w:val="51A46F68"/>
    <w:rsid w:val="51B16A4A"/>
    <w:rsid w:val="51BA49DE"/>
    <w:rsid w:val="520420FD"/>
    <w:rsid w:val="52187956"/>
    <w:rsid w:val="52E87329"/>
    <w:rsid w:val="53057EDB"/>
    <w:rsid w:val="53163E96"/>
    <w:rsid w:val="53424C8B"/>
    <w:rsid w:val="53D8114B"/>
    <w:rsid w:val="53F046E7"/>
    <w:rsid w:val="54532EC8"/>
    <w:rsid w:val="545F7ABE"/>
    <w:rsid w:val="54D04518"/>
    <w:rsid w:val="553A3603"/>
    <w:rsid w:val="554271C4"/>
    <w:rsid w:val="55D65B5E"/>
    <w:rsid w:val="564231F4"/>
    <w:rsid w:val="56513437"/>
    <w:rsid w:val="56921A85"/>
    <w:rsid w:val="573945F7"/>
    <w:rsid w:val="57996E7A"/>
    <w:rsid w:val="57E75E01"/>
    <w:rsid w:val="5813309A"/>
    <w:rsid w:val="58490869"/>
    <w:rsid w:val="58A12453"/>
    <w:rsid w:val="58CD3249"/>
    <w:rsid w:val="59A73A9A"/>
    <w:rsid w:val="5B411CCC"/>
    <w:rsid w:val="5B57504B"/>
    <w:rsid w:val="5B8B2F47"/>
    <w:rsid w:val="5BA81D4B"/>
    <w:rsid w:val="5BDE39BF"/>
    <w:rsid w:val="5BE458EC"/>
    <w:rsid w:val="5C0E6052"/>
    <w:rsid w:val="5C1178F0"/>
    <w:rsid w:val="5C7B2FBB"/>
    <w:rsid w:val="5CAE3391"/>
    <w:rsid w:val="5CC81BB4"/>
    <w:rsid w:val="5D5C103F"/>
    <w:rsid w:val="5D7E7207"/>
    <w:rsid w:val="5E162F9C"/>
    <w:rsid w:val="5E2356B9"/>
    <w:rsid w:val="5E734892"/>
    <w:rsid w:val="5EC46E9C"/>
    <w:rsid w:val="5F685A79"/>
    <w:rsid w:val="5F8108E9"/>
    <w:rsid w:val="603911C4"/>
    <w:rsid w:val="607C7302"/>
    <w:rsid w:val="619A2136"/>
    <w:rsid w:val="61A11716"/>
    <w:rsid w:val="61BF1B9C"/>
    <w:rsid w:val="61E84C4F"/>
    <w:rsid w:val="61FE26C5"/>
    <w:rsid w:val="620852F1"/>
    <w:rsid w:val="6239194F"/>
    <w:rsid w:val="626C5880"/>
    <w:rsid w:val="633914DA"/>
    <w:rsid w:val="63424833"/>
    <w:rsid w:val="63493E13"/>
    <w:rsid w:val="636724EC"/>
    <w:rsid w:val="63743E77"/>
    <w:rsid w:val="637D586B"/>
    <w:rsid w:val="640B10C9"/>
    <w:rsid w:val="64AC28AC"/>
    <w:rsid w:val="65BE54F7"/>
    <w:rsid w:val="6632293D"/>
    <w:rsid w:val="66766F93"/>
    <w:rsid w:val="668C4743"/>
    <w:rsid w:val="66CB4B3F"/>
    <w:rsid w:val="66FC69BB"/>
    <w:rsid w:val="67214439"/>
    <w:rsid w:val="672A5D0A"/>
    <w:rsid w:val="67580AC9"/>
    <w:rsid w:val="678B6DB9"/>
    <w:rsid w:val="68816B37"/>
    <w:rsid w:val="68A613C0"/>
    <w:rsid w:val="696077C1"/>
    <w:rsid w:val="69A62455"/>
    <w:rsid w:val="6A0942FC"/>
    <w:rsid w:val="6A2904FB"/>
    <w:rsid w:val="6A3C022E"/>
    <w:rsid w:val="6A6D03E7"/>
    <w:rsid w:val="6A845731"/>
    <w:rsid w:val="6AE10DD5"/>
    <w:rsid w:val="6B301415"/>
    <w:rsid w:val="6B80239C"/>
    <w:rsid w:val="6B8F0831"/>
    <w:rsid w:val="6C180827"/>
    <w:rsid w:val="6C663340"/>
    <w:rsid w:val="6CE81FA7"/>
    <w:rsid w:val="6D45389E"/>
    <w:rsid w:val="6D77332B"/>
    <w:rsid w:val="6DC36570"/>
    <w:rsid w:val="6E184B0E"/>
    <w:rsid w:val="6E2F78BD"/>
    <w:rsid w:val="6E322373"/>
    <w:rsid w:val="6F282B2F"/>
    <w:rsid w:val="6F435BBB"/>
    <w:rsid w:val="6F5953DE"/>
    <w:rsid w:val="6F8B1310"/>
    <w:rsid w:val="7012558D"/>
    <w:rsid w:val="7060279C"/>
    <w:rsid w:val="70A97C9F"/>
    <w:rsid w:val="711C4915"/>
    <w:rsid w:val="715F4802"/>
    <w:rsid w:val="718B3849"/>
    <w:rsid w:val="71900E5F"/>
    <w:rsid w:val="72190E55"/>
    <w:rsid w:val="726A7902"/>
    <w:rsid w:val="72B017B9"/>
    <w:rsid w:val="72CE3026"/>
    <w:rsid w:val="72D37256"/>
    <w:rsid w:val="733E6DC5"/>
    <w:rsid w:val="73412411"/>
    <w:rsid w:val="739447BA"/>
    <w:rsid w:val="74970517"/>
    <w:rsid w:val="75153B55"/>
    <w:rsid w:val="75241FEA"/>
    <w:rsid w:val="763444AF"/>
    <w:rsid w:val="76760624"/>
    <w:rsid w:val="76A96C4B"/>
    <w:rsid w:val="76C84BF7"/>
    <w:rsid w:val="76EC6B38"/>
    <w:rsid w:val="7725204A"/>
    <w:rsid w:val="772F1C9D"/>
    <w:rsid w:val="77683EA3"/>
    <w:rsid w:val="77E85551"/>
    <w:rsid w:val="77F9150C"/>
    <w:rsid w:val="78175E36"/>
    <w:rsid w:val="78814B64"/>
    <w:rsid w:val="78DA7590"/>
    <w:rsid w:val="796C5D0E"/>
    <w:rsid w:val="7993773F"/>
    <w:rsid w:val="7A230AC3"/>
    <w:rsid w:val="7A3C5452"/>
    <w:rsid w:val="7A643BA1"/>
    <w:rsid w:val="7B0E3521"/>
    <w:rsid w:val="7B130F00"/>
    <w:rsid w:val="7B2A40D3"/>
    <w:rsid w:val="7B362A78"/>
    <w:rsid w:val="7B5D1DB2"/>
    <w:rsid w:val="7B6334FC"/>
    <w:rsid w:val="7BF53AF9"/>
    <w:rsid w:val="7C1A7CA3"/>
    <w:rsid w:val="7C521A0A"/>
    <w:rsid w:val="7C694787"/>
    <w:rsid w:val="7D0E5A5A"/>
    <w:rsid w:val="7D9C12B8"/>
    <w:rsid w:val="7E207F15"/>
    <w:rsid w:val="7E5576B9"/>
    <w:rsid w:val="7E670088"/>
    <w:rsid w:val="7EB02B41"/>
    <w:rsid w:val="7EFE38AC"/>
    <w:rsid w:val="7F02499A"/>
    <w:rsid w:val="7F17496E"/>
    <w:rsid w:val="7F3B240A"/>
    <w:rsid w:val="7F78540D"/>
    <w:rsid w:val="7FD420B4"/>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Plain Text1"/>
    <w:basedOn w:val="1"/>
    <w:qFormat/>
    <w:uiPriority w:val="99"/>
    <w:rPr>
      <w:rFonts w:ascii="宋体" w:hAnsi="Courier New" w:eastAsia="宋体" w:cs="Courier New"/>
      <w:snapToGrid/>
      <w:kern w:val="2"/>
      <w:sz w:val="21"/>
      <w:szCs w:val="21"/>
    </w:rPr>
  </w:style>
  <w:style w:type="paragraph" w:customStyle="1" w:styleId="10">
    <w:name w:val="Table Text"/>
    <w:basedOn w:val="1"/>
    <w:semiHidden/>
    <w:qFormat/>
    <w:uiPriority w:val="0"/>
    <w:rPr>
      <w:rFonts w:ascii="FangSong_GB2312" w:hAnsi="FangSong_GB2312" w:eastAsia="FangSong_GB2312" w:cs="FangSong_GB2312"/>
      <w:sz w:val="20"/>
      <w:szCs w:val="20"/>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7469</Words>
  <Characters>7641</Characters>
  <Lines>0</Lines>
  <Paragraphs>0</Paragraphs>
  <TotalTime>140</TotalTime>
  <ScaleCrop>false</ScaleCrop>
  <LinksUpToDate>false</LinksUpToDate>
  <CharactersWithSpaces>8306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2025-01-15T03:55:00Z</dcterms:created>
  <dc:creator>夏休み</dc:creator>
  <cp:lastModifiedBy>邓志敏</cp:lastModifiedBy>
  <cp:lastPrinted>2025-06-10T09:33:00Z</cp:lastPrinted>
  <dcterms:modified xsi:type="dcterms:W3CDTF">2025-07-28T08:07:56Z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7299242563B744D8B256FD4ED0FEE765_13</vt:lpwstr>
  </property>
  <property fmtid="{D5CDD505-2E9C-101B-9397-08002B2CF9AE}" pid="4" name="KSOTemplateDocerSaveRecord">
    <vt:lpwstr>eyJoZGlkIjoiOTIwYTNhYmU1Y2Y5MjYwMzYwYjhhYzNkZDBkMDEyMmMiLCJ1c2VySWQiOiI0NTI5OTY3NDQifQ==</vt:lpwstr>
  </property>
</Properties>
</file>