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/>
          <w:b w:val="0"/>
          <w:bCs w:val="0"/>
          <w:sz w:val="32"/>
          <w:szCs w:val="32"/>
        </w:rPr>
        <w:t>(十三)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32"/>
          <w:lang w:eastAsia="zh-CN"/>
        </w:rPr>
        <w:t>南雄市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32"/>
        </w:rPr>
        <w:t>生态环境领域政务公开标准目录</w:t>
      </w:r>
    </w:p>
    <w:tbl>
      <w:tblPr>
        <w:tblStyle w:val="4"/>
        <w:tblW w:w="1532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82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许可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报告书（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全本；拟决定环节：拟审查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许可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危险废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物经营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许可证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受理环节：受理通知书；拟决定环节：向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有关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和专家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征求意见、决定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前公示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等；决定环节：危险废物经营许可证信息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；送达环节：送达单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《固体废物污染环境防治法》、《政府信息公开条例》、《危险废物经营许可证管理办法》、《国务院关于取消和下放一批行政审批项目的决定》、《关于做好下放危险废物经营许可审批工作的通知》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tcBorders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生态环境保护政策与业务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 xml:space="preserve">                                  10</w:t>
            </w:r>
          </w:p>
        </w:tc>
        <w:tc>
          <w:tcPr>
            <w:tcW w:w="6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513F2E"/>
    <w:rsid w:val="00553966"/>
    <w:rsid w:val="00612CBA"/>
    <w:rsid w:val="008148D7"/>
    <w:rsid w:val="00830946"/>
    <w:rsid w:val="008D598E"/>
    <w:rsid w:val="00933AD4"/>
    <w:rsid w:val="00B13944"/>
    <w:rsid w:val="00E54816"/>
    <w:rsid w:val="0EA359D3"/>
    <w:rsid w:val="11603338"/>
    <w:rsid w:val="13D07AC0"/>
    <w:rsid w:val="150D1410"/>
    <w:rsid w:val="21B67240"/>
    <w:rsid w:val="2C6C0F8E"/>
    <w:rsid w:val="3CFD3F5B"/>
    <w:rsid w:val="3F1C5008"/>
    <w:rsid w:val="41E65CED"/>
    <w:rsid w:val="46E6708B"/>
    <w:rsid w:val="4AE92485"/>
    <w:rsid w:val="4FE91DE0"/>
    <w:rsid w:val="586049D6"/>
    <w:rsid w:val="5E307D77"/>
    <w:rsid w:val="5F02714C"/>
    <w:rsid w:val="6A0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6"/>
    <w:basedOn w:val="1"/>
    <w:next w:val="1"/>
    <w:semiHidden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rPr>
      <w:rFonts w:eastAsia="宋体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577</Words>
  <Characters>3294</Characters>
  <Lines>27</Lines>
  <Paragraphs>7</Paragraphs>
  <TotalTime>3</TotalTime>
  <ScaleCrop>false</ScaleCrop>
  <LinksUpToDate>false</LinksUpToDate>
  <CharactersWithSpaces>3864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刘莉霞</cp:lastModifiedBy>
  <cp:lastPrinted>2020-07-27T01:53:00Z</cp:lastPrinted>
  <dcterms:modified xsi:type="dcterms:W3CDTF">2025-01-07T03:39:25Z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7BD872094B6D4FF391EA0B71D52CC3F5</vt:lpwstr>
  </property>
</Properties>
</file>