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3D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 w14:paraId="4DA84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南雄市第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批县级非物质文化遗产</w:t>
      </w:r>
    </w:p>
    <w:p w14:paraId="327FE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代表性传承人公示名单</w:t>
      </w:r>
    </w:p>
    <w:bookmarkEnd w:id="0"/>
    <w:tbl>
      <w:tblPr>
        <w:tblStyle w:val="3"/>
        <w:tblW w:w="477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1759"/>
        <w:gridCol w:w="820"/>
        <w:gridCol w:w="1420"/>
        <w:gridCol w:w="3136"/>
      </w:tblGrid>
      <w:tr w14:paraId="0255A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3D5B1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081" w:type="pct"/>
            <w:vAlign w:val="center"/>
          </w:tcPr>
          <w:p w14:paraId="2B607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传承人姓名</w:t>
            </w:r>
          </w:p>
        </w:tc>
        <w:tc>
          <w:tcPr>
            <w:tcW w:w="504" w:type="pct"/>
            <w:vAlign w:val="center"/>
          </w:tcPr>
          <w:p w14:paraId="6870A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873" w:type="pct"/>
            <w:vAlign w:val="center"/>
          </w:tcPr>
          <w:p w14:paraId="26E23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项目类别</w:t>
            </w:r>
          </w:p>
        </w:tc>
        <w:tc>
          <w:tcPr>
            <w:tcW w:w="1927" w:type="pct"/>
            <w:vAlign w:val="center"/>
          </w:tcPr>
          <w:p w14:paraId="48C69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项目名称</w:t>
            </w:r>
          </w:p>
        </w:tc>
      </w:tr>
      <w:tr w14:paraId="656B7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28AC9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081" w:type="pct"/>
            <w:vAlign w:val="center"/>
          </w:tcPr>
          <w:p w14:paraId="00A66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彭娟娟</w:t>
            </w:r>
          </w:p>
        </w:tc>
        <w:tc>
          <w:tcPr>
            <w:tcW w:w="504" w:type="pct"/>
            <w:vAlign w:val="center"/>
          </w:tcPr>
          <w:p w14:paraId="0D8B3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873" w:type="pct"/>
            <w:vAlign w:val="center"/>
          </w:tcPr>
          <w:p w14:paraId="035DE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民间文学</w:t>
            </w:r>
          </w:p>
        </w:tc>
        <w:tc>
          <w:tcPr>
            <w:tcW w:w="1927" w:type="pct"/>
            <w:vAlign w:val="center"/>
          </w:tcPr>
          <w:p w14:paraId="23F7B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当红军歌</w:t>
            </w:r>
          </w:p>
        </w:tc>
      </w:tr>
      <w:tr w14:paraId="58A8C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7707A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081" w:type="pct"/>
            <w:vAlign w:val="center"/>
          </w:tcPr>
          <w:p w14:paraId="584A9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邓森木</w:t>
            </w:r>
          </w:p>
        </w:tc>
        <w:tc>
          <w:tcPr>
            <w:tcW w:w="504" w:type="pct"/>
            <w:vAlign w:val="center"/>
          </w:tcPr>
          <w:p w14:paraId="65541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873" w:type="pct"/>
            <w:vAlign w:val="center"/>
          </w:tcPr>
          <w:p w14:paraId="634AB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民间文学</w:t>
            </w:r>
          </w:p>
        </w:tc>
        <w:tc>
          <w:tcPr>
            <w:tcW w:w="1927" w:type="pct"/>
            <w:vAlign w:val="center"/>
          </w:tcPr>
          <w:p w14:paraId="236B3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都统故事</w:t>
            </w:r>
          </w:p>
        </w:tc>
      </w:tr>
      <w:tr w14:paraId="41314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11E9B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081" w:type="pct"/>
            <w:vAlign w:val="center"/>
          </w:tcPr>
          <w:p w14:paraId="56870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胡田英 </w:t>
            </w:r>
          </w:p>
        </w:tc>
        <w:tc>
          <w:tcPr>
            <w:tcW w:w="504" w:type="pct"/>
            <w:vAlign w:val="center"/>
          </w:tcPr>
          <w:p w14:paraId="03F1B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873" w:type="pct"/>
            <w:vAlign w:val="center"/>
          </w:tcPr>
          <w:p w14:paraId="177CE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民    俗</w:t>
            </w:r>
          </w:p>
        </w:tc>
        <w:tc>
          <w:tcPr>
            <w:tcW w:w="1927" w:type="pct"/>
            <w:vAlign w:val="center"/>
          </w:tcPr>
          <w:p w14:paraId="3ABF5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东坑丰收节</w:t>
            </w:r>
          </w:p>
        </w:tc>
      </w:tr>
      <w:tr w14:paraId="13BF7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39157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081" w:type="pct"/>
            <w:vAlign w:val="center"/>
          </w:tcPr>
          <w:p w14:paraId="7B840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黄历兵</w:t>
            </w:r>
          </w:p>
        </w:tc>
        <w:tc>
          <w:tcPr>
            <w:tcW w:w="504" w:type="pct"/>
            <w:vAlign w:val="center"/>
          </w:tcPr>
          <w:p w14:paraId="12844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873" w:type="pct"/>
            <w:shd w:val="clear" w:color="auto" w:fill="auto"/>
            <w:vAlign w:val="center"/>
          </w:tcPr>
          <w:p w14:paraId="41DDA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民    俗</w:t>
            </w:r>
          </w:p>
        </w:tc>
        <w:tc>
          <w:tcPr>
            <w:tcW w:w="1927" w:type="pct"/>
            <w:vAlign w:val="center"/>
          </w:tcPr>
          <w:p w14:paraId="63A7A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珠玑飘色</w:t>
            </w:r>
          </w:p>
        </w:tc>
      </w:tr>
      <w:tr w14:paraId="37EDC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03C52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081" w:type="pct"/>
            <w:vAlign w:val="center"/>
          </w:tcPr>
          <w:p w14:paraId="407EB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卢  峰</w:t>
            </w:r>
          </w:p>
        </w:tc>
        <w:tc>
          <w:tcPr>
            <w:tcW w:w="504" w:type="pct"/>
            <w:vAlign w:val="center"/>
          </w:tcPr>
          <w:p w14:paraId="0CB9D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873" w:type="pct"/>
            <w:vAlign w:val="center"/>
          </w:tcPr>
          <w:p w14:paraId="57B7F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传统音乐</w:t>
            </w:r>
          </w:p>
        </w:tc>
        <w:tc>
          <w:tcPr>
            <w:tcW w:w="1927" w:type="pct"/>
            <w:vAlign w:val="center"/>
          </w:tcPr>
          <w:p w14:paraId="08C11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大庆锣鼓</w:t>
            </w:r>
          </w:p>
        </w:tc>
      </w:tr>
      <w:tr w14:paraId="1BA2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7DC01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081" w:type="pct"/>
            <w:vAlign w:val="center"/>
          </w:tcPr>
          <w:p w14:paraId="6292B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邹来芳</w:t>
            </w:r>
          </w:p>
        </w:tc>
        <w:tc>
          <w:tcPr>
            <w:tcW w:w="504" w:type="pct"/>
            <w:vAlign w:val="center"/>
          </w:tcPr>
          <w:p w14:paraId="34925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873" w:type="pct"/>
            <w:vAlign w:val="center"/>
          </w:tcPr>
          <w:p w14:paraId="608CA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传统技艺</w:t>
            </w:r>
          </w:p>
        </w:tc>
        <w:tc>
          <w:tcPr>
            <w:tcW w:w="1927" w:type="pct"/>
            <w:vAlign w:val="center"/>
          </w:tcPr>
          <w:p w14:paraId="5FD1B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客家米酒酿造技艺</w:t>
            </w:r>
          </w:p>
        </w:tc>
      </w:tr>
      <w:tr w14:paraId="36C4A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3D4E9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081" w:type="pct"/>
            <w:vAlign w:val="center"/>
          </w:tcPr>
          <w:p w14:paraId="28CC7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曾明珠</w:t>
            </w:r>
          </w:p>
        </w:tc>
        <w:tc>
          <w:tcPr>
            <w:tcW w:w="504" w:type="pct"/>
            <w:vAlign w:val="center"/>
          </w:tcPr>
          <w:p w14:paraId="0BEBF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873" w:type="pct"/>
            <w:vAlign w:val="center"/>
          </w:tcPr>
          <w:p w14:paraId="67EC6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传统技艺</w:t>
            </w:r>
          </w:p>
        </w:tc>
        <w:tc>
          <w:tcPr>
            <w:tcW w:w="1927" w:type="pct"/>
            <w:vAlign w:val="center"/>
          </w:tcPr>
          <w:p w14:paraId="57681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钻缸酒酿造技艺</w:t>
            </w:r>
          </w:p>
        </w:tc>
      </w:tr>
      <w:tr w14:paraId="4C703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026E8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081" w:type="pct"/>
            <w:vAlign w:val="center"/>
          </w:tcPr>
          <w:p w14:paraId="3D780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肖开辉 </w:t>
            </w:r>
          </w:p>
        </w:tc>
        <w:tc>
          <w:tcPr>
            <w:tcW w:w="504" w:type="pct"/>
            <w:vAlign w:val="center"/>
          </w:tcPr>
          <w:p w14:paraId="5DB2E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873" w:type="pct"/>
            <w:vAlign w:val="center"/>
          </w:tcPr>
          <w:p w14:paraId="3634E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传统技艺</w:t>
            </w:r>
          </w:p>
        </w:tc>
        <w:tc>
          <w:tcPr>
            <w:tcW w:w="1927" w:type="pct"/>
            <w:vMerge w:val="restart"/>
            <w:vAlign w:val="center"/>
          </w:tcPr>
          <w:p w14:paraId="4EE00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梅岭鹅王制作技艺</w:t>
            </w:r>
          </w:p>
        </w:tc>
      </w:tr>
      <w:tr w14:paraId="33AF6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4CFB4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081" w:type="pct"/>
            <w:vAlign w:val="center"/>
          </w:tcPr>
          <w:p w14:paraId="61D71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赖正国</w:t>
            </w:r>
          </w:p>
        </w:tc>
        <w:tc>
          <w:tcPr>
            <w:tcW w:w="504" w:type="pct"/>
            <w:vAlign w:val="center"/>
          </w:tcPr>
          <w:p w14:paraId="4ED3E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873" w:type="pct"/>
            <w:vAlign w:val="center"/>
          </w:tcPr>
          <w:p w14:paraId="6B94A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传统技艺</w:t>
            </w:r>
          </w:p>
        </w:tc>
        <w:tc>
          <w:tcPr>
            <w:tcW w:w="1927" w:type="pct"/>
            <w:vMerge w:val="continue"/>
            <w:vAlign w:val="center"/>
          </w:tcPr>
          <w:p w14:paraId="42F1D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96B2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6E793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081" w:type="pct"/>
            <w:vAlign w:val="center"/>
          </w:tcPr>
          <w:p w14:paraId="105D4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江树奇</w:t>
            </w:r>
          </w:p>
        </w:tc>
        <w:tc>
          <w:tcPr>
            <w:tcW w:w="504" w:type="pct"/>
            <w:vAlign w:val="center"/>
          </w:tcPr>
          <w:p w14:paraId="43F0C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873" w:type="pct"/>
            <w:vAlign w:val="center"/>
          </w:tcPr>
          <w:p w14:paraId="42F9E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传统技艺</w:t>
            </w:r>
          </w:p>
        </w:tc>
        <w:tc>
          <w:tcPr>
            <w:tcW w:w="1927" w:type="pct"/>
            <w:vAlign w:val="center"/>
          </w:tcPr>
          <w:p w14:paraId="25EFF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青梅酒制作技艺</w:t>
            </w:r>
          </w:p>
        </w:tc>
      </w:tr>
      <w:tr w14:paraId="16E1D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30131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081" w:type="pct"/>
            <w:vAlign w:val="center"/>
          </w:tcPr>
          <w:p w14:paraId="1FF83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徐平生 </w:t>
            </w:r>
          </w:p>
        </w:tc>
        <w:tc>
          <w:tcPr>
            <w:tcW w:w="504" w:type="pct"/>
            <w:vAlign w:val="center"/>
          </w:tcPr>
          <w:p w14:paraId="0BC31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873" w:type="pct"/>
            <w:vAlign w:val="center"/>
          </w:tcPr>
          <w:p w14:paraId="70E33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传统技艺</w:t>
            </w:r>
          </w:p>
        </w:tc>
        <w:tc>
          <w:tcPr>
            <w:tcW w:w="1927" w:type="pct"/>
            <w:vAlign w:val="center"/>
          </w:tcPr>
          <w:p w14:paraId="57119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青梅果脯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制作技艺</w:t>
            </w:r>
          </w:p>
        </w:tc>
      </w:tr>
      <w:tr w14:paraId="4A953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2EEE0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081" w:type="pct"/>
            <w:vAlign w:val="center"/>
          </w:tcPr>
          <w:p w14:paraId="4EAD1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黄龙英 </w:t>
            </w:r>
          </w:p>
        </w:tc>
        <w:tc>
          <w:tcPr>
            <w:tcW w:w="504" w:type="pct"/>
            <w:vAlign w:val="center"/>
          </w:tcPr>
          <w:p w14:paraId="33F8F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873" w:type="pct"/>
            <w:vAlign w:val="center"/>
          </w:tcPr>
          <w:p w14:paraId="75EBB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传统技艺</w:t>
            </w:r>
          </w:p>
        </w:tc>
        <w:tc>
          <w:tcPr>
            <w:tcW w:w="1927" w:type="pct"/>
            <w:vAlign w:val="center"/>
          </w:tcPr>
          <w:p w14:paraId="7CFE7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红军茶制作技艺</w:t>
            </w:r>
          </w:p>
        </w:tc>
      </w:tr>
      <w:tr w14:paraId="5270D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5869C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081" w:type="pct"/>
            <w:vAlign w:val="center"/>
          </w:tcPr>
          <w:p w14:paraId="54071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谢福龙</w:t>
            </w:r>
          </w:p>
        </w:tc>
        <w:tc>
          <w:tcPr>
            <w:tcW w:w="504" w:type="pct"/>
            <w:vAlign w:val="center"/>
          </w:tcPr>
          <w:p w14:paraId="1A910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873" w:type="pct"/>
            <w:vAlign w:val="center"/>
          </w:tcPr>
          <w:p w14:paraId="52EB0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传统技艺</w:t>
            </w:r>
          </w:p>
        </w:tc>
        <w:tc>
          <w:tcPr>
            <w:tcW w:w="1927" w:type="pct"/>
            <w:vAlign w:val="center"/>
          </w:tcPr>
          <w:p w14:paraId="69C04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豆腐乳制作技艺</w:t>
            </w:r>
          </w:p>
        </w:tc>
      </w:tr>
      <w:tr w14:paraId="60CFD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4DD56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081" w:type="pct"/>
            <w:vAlign w:val="center"/>
          </w:tcPr>
          <w:p w14:paraId="30656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张运连</w:t>
            </w:r>
          </w:p>
        </w:tc>
        <w:tc>
          <w:tcPr>
            <w:tcW w:w="504" w:type="pct"/>
            <w:vAlign w:val="center"/>
          </w:tcPr>
          <w:p w14:paraId="72320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873" w:type="pct"/>
            <w:vAlign w:val="center"/>
          </w:tcPr>
          <w:p w14:paraId="58969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传统技艺</w:t>
            </w:r>
          </w:p>
        </w:tc>
        <w:tc>
          <w:tcPr>
            <w:tcW w:w="1927" w:type="pct"/>
            <w:vAlign w:val="center"/>
          </w:tcPr>
          <w:p w14:paraId="58C84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灰水蒸糕糍制作技艺</w:t>
            </w:r>
          </w:p>
        </w:tc>
      </w:tr>
      <w:tr w14:paraId="52155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5995F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081" w:type="pct"/>
            <w:vAlign w:val="center"/>
          </w:tcPr>
          <w:p w14:paraId="374A4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王庭煌</w:t>
            </w:r>
          </w:p>
        </w:tc>
        <w:tc>
          <w:tcPr>
            <w:tcW w:w="504" w:type="pct"/>
            <w:vAlign w:val="center"/>
          </w:tcPr>
          <w:p w14:paraId="1F67A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873" w:type="pct"/>
            <w:vAlign w:val="center"/>
          </w:tcPr>
          <w:p w14:paraId="23A46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传统技艺</w:t>
            </w:r>
          </w:p>
        </w:tc>
        <w:tc>
          <w:tcPr>
            <w:tcW w:w="1927" w:type="pct"/>
            <w:vAlign w:val="center"/>
          </w:tcPr>
          <w:p w14:paraId="02643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水豆腐制作技艺</w:t>
            </w:r>
          </w:p>
        </w:tc>
      </w:tr>
      <w:tr w14:paraId="3AE81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37889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081" w:type="pct"/>
            <w:vAlign w:val="center"/>
          </w:tcPr>
          <w:p w14:paraId="5A7FE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黄香娣</w:t>
            </w:r>
          </w:p>
        </w:tc>
        <w:tc>
          <w:tcPr>
            <w:tcW w:w="504" w:type="pct"/>
            <w:vAlign w:val="center"/>
          </w:tcPr>
          <w:p w14:paraId="59582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873" w:type="pct"/>
            <w:vAlign w:val="center"/>
          </w:tcPr>
          <w:p w14:paraId="7A6BB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传统技艺</w:t>
            </w:r>
          </w:p>
        </w:tc>
        <w:tc>
          <w:tcPr>
            <w:tcW w:w="1927" w:type="pct"/>
            <w:vAlign w:val="center"/>
          </w:tcPr>
          <w:p w14:paraId="32628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观音粉制作技艺</w:t>
            </w:r>
          </w:p>
        </w:tc>
      </w:tr>
      <w:tr w14:paraId="1E50A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" w:type="pct"/>
            <w:vAlign w:val="center"/>
          </w:tcPr>
          <w:p w14:paraId="293C5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081" w:type="pct"/>
            <w:vAlign w:val="center"/>
          </w:tcPr>
          <w:p w14:paraId="2578B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胡菊娣</w:t>
            </w:r>
          </w:p>
        </w:tc>
        <w:tc>
          <w:tcPr>
            <w:tcW w:w="504" w:type="pct"/>
            <w:vAlign w:val="center"/>
          </w:tcPr>
          <w:p w14:paraId="736D3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873" w:type="pct"/>
            <w:vAlign w:val="center"/>
          </w:tcPr>
          <w:p w14:paraId="0D916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传统技艺</w:t>
            </w:r>
          </w:p>
        </w:tc>
        <w:tc>
          <w:tcPr>
            <w:tcW w:w="1927" w:type="pct"/>
            <w:vAlign w:val="center"/>
          </w:tcPr>
          <w:p w14:paraId="44F84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制“砻”技艺</w:t>
            </w:r>
          </w:p>
        </w:tc>
      </w:tr>
    </w:tbl>
    <w:p w14:paraId="3EA637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iMGY3ZWNmNzQ4YWUxMmQ3YTFkOTRkMTJiOGUzMjMifQ=="/>
  </w:docVars>
  <w:rsids>
    <w:rsidRoot w:val="415E66CC"/>
    <w:rsid w:val="010B22B0"/>
    <w:rsid w:val="04030E47"/>
    <w:rsid w:val="07806D11"/>
    <w:rsid w:val="0BAB0918"/>
    <w:rsid w:val="0CA535B9"/>
    <w:rsid w:val="0EE7610B"/>
    <w:rsid w:val="0FFE5099"/>
    <w:rsid w:val="12934325"/>
    <w:rsid w:val="1541391B"/>
    <w:rsid w:val="16130D52"/>
    <w:rsid w:val="16CA6972"/>
    <w:rsid w:val="1AE72616"/>
    <w:rsid w:val="1C723D3B"/>
    <w:rsid w:val="1D0936F0"/>
    <w:rsid w:val="1FF06492"/>
    <w:rsid w:val="21D97B35"/>
    <w:rsid w:val="22FB287F"/>
    <w:rsid w:val="242F68A1"/>
    <w:rsid w:val="247B3B96"/>
    <w:rsid w:val="252217F3"/>
    <w:rsid w:val="2B717030"/>
    <w:rsid w:val="2BF60C68"/>
    <w:rsid w:val="2C5F1A2E"/>
    <w:rsid w:val="2E3A7BAD"/>
    <w:rsid w:val="306A027E"/>
    <w:rsid w:val="345D63A4"/>
    <w:rsid w:val="3CAD3C40"/>
    <w:rsid w:val="3EF45B57"/>
    <w:rsid w:val="415E66CC"/>
    <w:rsid w:val="426D1D88"/>
    <w:rsid w:val="42784CF1"/>
    <w:rsid w:val="46377F79"/>
    <w:rsid w:val="4E3C4E24"/>
    <w:rsid w:val="50454464"/>
    <w:rsid w:val="561A2D3E"/>
    <w:rsid w:val="58823D7B"/>
    <w:rsid w:val="5B5041DA"/>
    <w:rsid w:val="5B992A40"/>
    <w:rsid w:val="5C3E3E63"/>
    <w:rsid w:val="5F5C70D4"/>
    <w:rsid w:val="6BD15F74"/>
    <w:rsid w:val="6C922CC4"/>
    <w:rsid w:val="6F275FEB"/>
    <w:rsid w:val="715A4C86"/>
    <w:rsid w:val="71F02F5B"/>
    <w:rsid w:val="7487654A"/>
    <w:rsid w:val="7872306D"/>
    <w:rsid w:val="79D836A3"/>
    <w:rsid w:val="7B4C5A8E"/>
    <w:rsid w:val="7F7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</Company>
  <Pages>1</Pages>
  <Words>669</Words>
  <Characters>718</Characters>
  <Lines>0</Lines>
  <Paragraphs>0</Paragraphs>
  <TotalTime>96</TotalTime>
  <ScaleCrop>false</ScaleCrop>
  <LinksUpToDate>false</LinksUpToDate>
  <CharactersWithSpaces>737</CharactersWithSpaces>
  <Application>WPS Office_12.1.0.18334_F1E327BC-269C-435d-A152-05C5408002CA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2021-01-06T01:37:00Z</dcterms:created>
  <dc:creator>Administrator</dc:creator>
  <cp:lastModifiedBy>神奇海螺</cp:lastModifiedBy>
  <cp:lastPrinted>2024-11-06T07:44:00Z</cp:lastPrinted>
  <dcterms:modified xsi:type="dcterms:W3CDTF">2024-11-06T08:32:52Z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2052-12.1.0.18334</vt:lpwstr>
  </property>
  <property fmtid="{D5CDD505-2E9C-101B-9397-08002B2CF9AE}" pid="3" name="ICV">
    <vt:lpwstr>0672E70C8E1646F4A2EB8990BB47B023_13</vt:lpwstr>
  </property>
</Properties>
</file>