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政府采购代理机构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报名登记表</w:t>
      </w:r>
    </w:p>
    <w:bookmarkEnd w:id="0"/>
    <w:p>
      <w:pPr>
        <w:rPr>
          <w:rFonts w:asciiTheme="minorEastAsia" w:hAnsiTheme="minorEastAsia"/>
        </w:rPr>
      </w:pPr>
    </w:p>
    <w:tbl>
      <w:tblPr>
        <w:tblStyle w:val="4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467"/>
        <w:gridCol w:w="1584"/>
        <w:gridCol w:w="2198"/>
        <w:gridCol w:w="1372"/>
        <w:gridCol w:w="894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项目名称</w:t>
            </w:r>
          </w:p>
        </w:tc>
        <w:tc>
          <w:tcPr>
            <w:tcW w:w="6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sz w:val="25"/>
                <w:szCs w:val="25"/>
                <w:lang w:val="en-US" w:eastAsia="zh-CN"/>
              </w:rPr>
              <w:t>南雄市</w:t>
            </w:r>
            <w:r>
              <w:rPr>
                <w:rFonts w:hint="eastAsia" w:asciiTheme="minorEastAsia" w:hAnsiTheme="minorEastAsia"/>
                <w:sz w:val="25"/>
                <w:szCs w:val="25"/>
              </w:rPr>
              <w:t>政务外网升级改造（2024-2025年）项目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代理机构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基本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情况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政府采购代理机构名称</w:t>
            </w:r>
          </w:p>
        </w:tc>
        <w:tc>
          <w:tcPr>
            <w:tcW w:w="61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单位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地址</w:t>
            </w:r>
          </w:p>
        </w:tc>
        <w:tc>
          <w:tcPr>
            <w:tcW w:w="61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联系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办公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电话/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手机号码</w:t>
            </w:r>
          </w:p>
        </w:tc>
        <w:tc>
          <w:tcPr>
            <w:tcW w:w="2198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  <w:tc>
          <w:tcPr>
            <w:tcW w:w="137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电子邮箱</w:t>
            </w:r>
          </w:p>
        </w:tc>
        <w:tc>
          <w:tcPr>
            <w:tcW w:w="258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联系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人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sz w:val="25"/>
                <w:szCs w:val="25"/>
              </w:rPr>
              <w:t>联系方式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所需提供的报名资料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9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60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企业营业执照复印件（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1份，加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盖公章）</w:t>
            </w:r>
          </w:p>
        </w:tc>
        <w:tc>
          <w:tcPr>
            <w:tcW w:w="169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19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60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法定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代表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人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授权委托书（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1份，法定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代表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人签字加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盖公章）</w:t>
            </w:r>
          </w:p>
        </w:tc>
        <w:tc>
          <w:tcPr>
            <w:tcW w:w="169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9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60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被授权委托人身份证复印件（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1份，加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盖公章）</w:t>
            </w:r>
          </w:p>
        </w:tc>
        <w:tc>
          <w:tcPr>
            <w:tcW w:w="169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9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60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密封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完好的响应文件（1份）</w:t>
            </w:r>
          </w:p>
        </w:tc>
        <w:tc>
          <w:tcPr>
            <w:tcW w:w="169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  <w:jc w:val="center"/>
        </w:trPr>
        <w:tc>
          <w:tcPr>
            <w:tcW w:w="875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（报名人）承诺：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0" w:firstLineChars="200"/>
              <w:jc w:val="both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对以上所填内容及提供的报名资料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全部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属实</w:t>
            </w: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，如有虚假，将依法承担相应法律责任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420" w:firstLineChars="1700"/>
              <w:jc w:val="both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报名人</w:t>
            </w: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632" w:firstLineChars="2551"/>
              <w:jc w:val="both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7ABE"/>
    <w:rsid w:val="2F71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2024-08-09T08:14:00Z</dcterms:created>
  <dc:creator>40961</dc:creator>
  <cp:lastModifiedBy>40961</cp:lastModifiedBy>
  <dcterms:modified xsi:type="dcterms:W3CDTF">2024-08-09T08:14:46Z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3B61727CEA0246F58ABAD517A1FDCFE2</vt:lpwstr>
  </property>
</Properties>
</file>