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BatangChe" w:hAnsi="BatangChe" w:eastAsia="黑体" w:cs="黑体"/>
          <w:sz w:val="32"/>
          <w:szCs w:val="32"/>
          <w:lang w:val="en-US" w:eastAsia="zh-CN"/>
        </w:rPr>
      </w:pPr>
      <w:r>
        <w:rPr>
          <w:rFonts w:hint="eastAsia" w:ascii="BatangChe" w:hAnsi="BatangChe" w:eastAsia="黑体" w:cs="黑体"/>
          <w:sz w:val="32"/>
          <w:szCs w:val="32"/>
        </w:rPr>
        <w:t>附</w:t>
      </w:r>
      <w:r>
        <w:rPr>
          <w:rFonts w:hint="eastAsia" w:ascii="BatangChe" w:hAnsi="BatangChe" w:eastAsia="黑体" w:cs="黑体"/>
          <w:sz w:val="32"/>
          <w:szCs w:val="32"/>
          <w:lang w:eastAsia="zh-CN"/>
        </w:rPr>
        <w:t>件</w:t>
      </w:r>
      <w:r>
        <w:rPr>
          <w:rFonts w:hint="eastAsia" w:ascii="BatangChe" w:hAnsi="BatangChe" w:eastAsia="黑体" w:cs="黑体"/>
          <w:sz w:val="32"/>
          <w:szCs w:val="32"/>
          <w:lang w:val="en-US" w:eastAsia="zh-CN"/>
        </w:rPr>
        <w:t xml:space="preserve">1：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BatangChe" w:hAnsi="BatangChe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BatangChe" w:hAnsi="BatangChe" w:eastAsia="方正小标宋简体" w:cs="方正小标宋简体"/>
          <w:sz w:val="44"/>
          <w:szCs w:val="44"/>
        </w:rPr>
      </w:pPr>
      <w:r>
        <w:rPr>
          <w:rFonts w:hint="eastAsia" w:ascii="BatangChe" w:hAnsi="BatangChe" w:eastAsia="方正小标宋简体" w:cs="方正小标宋简体"/>
          <w:sz w:val="44"/>
          <w:szCs w:val="44"/>
        </w:rPr>
        <w:t>市级总河长及市级负责河流（流域）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BatangChe" w:hAnsi="BatangChe" w:eastAsia="黑体"/>
          <w:sz w:val="36"/>
          <w:szCs w:val="36"/>
        </w:rPr>
      </w:pPr>
      <w:r>
        <w:rPr>
          <w:rFonts w:hint="eastAsia" w:ascii="BatangChe" w:hAnsi="BatangChe" w:eastAsia="方正小标宋简体" w:cs="方正小标宋简体"/>
          <w:sz w:val="44"/>
          <w:szCs w:val="44"/>
        </w:rPr>
        <w:t>河长名单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BatangChe" w:hAnsi="BatangChe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BatangChe" w:hAnsi="BatangChe" w:eastAsia="黑体" w:cs="黑体"/>
          <w:b w:val="0"/>
          <w:bCs/>
          <w:sz w:val="32"/>
          <w:szCs w:val="32"/>
        </w:rPr>
      </w:pPr>
      <w:r>
        <w:rPr>
          <w:rFonts w:hint="eastAsia" w:ascii="BatangChe" w:hAnsi="BatangChe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BatangChe" w:hAnsi="BatangChe" w:eastAsia="黑体" w:cs="黑体"/>
          <w:b w:val="0"/>
          <w:bCs/>
          <w:sz w:val="32"/>
          <w:szCs w:val="32"/>
        </w:rPr>
        <w:t>市级总河长名单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BatangChe" w:hAnsi="BatangChe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outlineLvl w:val="0"/>
        <w:rPr>
          <w:rFonts w:hint="eastAsia" w:ascii="BatangChe" w:hAnsi="BatangChe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BatangChe" w:hAnsi="BatangChe" w:eastAsia="仿宋_GB2312"/>
          <w:b w:val="0"/>
          <w:bCs/>
          <w:sz w:val="32"/>
          <w:szCs w:val="32"/>
        </w:rPr>
        <w:t>第一总河长：</w:t>
      </w:r>
      <w:r>
        <w:rPr>
          <w:rFonts w:hint="eastAsia" w:ascii="BatangChe" w:hAnsi="BatangChe" w:eastAsia="仿宋_GB2312"/>
          <w:b w:val="0"/>
          <w:bCs/>
          <w:sz w:val="32"/>
          <w:szCs w:val="32"/>
          <w:lang w:eastAsia="zh-CN"/>
        </w:rPr>
        <w:t>柯建忠</w:t>
      </w:r>
      <w:r>
        <w:rPr>
          <w:rFonts w:hint="eastAsia" w:ascii="BatangChe" w:hAnsi="BatangChe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BatangChe" w:hAnsi="BatangChe" w:eastAsia="仿宋_GB2312"/>
          <w:b w:val="0"/>
          <w:bCs/>
          <w:sz w:val="32"/>
          <w:szCs w:val="32"/>
        </w:rPr>
        <w:t>市委书记</w:t>
      </w:r>
      <w:r>
        <w:rPr>
          <w:rFonts w:hint="eastAsia" w:ascii="BatangChe" w:hAnsi="BatangChe" w:eastAsia="仿宋_GB2312"/>
          <w:b w:val="0"/>
          <w:bCs/>
          <w:sz w:val="32"/>
          <w:szCs w:val="32"/>
          <w:lang w:eastAsia="zh-CN"/>
        </w:rPr>
        <w:t>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</w:pPr>
      <w:r>
        <w:rPr>
          <w:rFonts w:hint="eastAsia" w:ascii="BatangChe" w:hAnsi="BatangChe" w:eastAsia="仿宋_GB2312"/>
          <w:b w:val="0"/>
          <w:bCs/>
          <w:sz w:val="32"/>
          <w:szCs w:val="32"/>
          <w:lang w:eastAsia="zh-CN"/>
        </w:rPr>
        <w:t>　　</w:t>
      </w:r>
      <w:r>
        <w:rPr>
          <w:rFonts w:hint="eastAsia" w:ascii="BatangChe" w:hAnsi="BatangChe" w:eastAsia="仿宋_GB2312"/>
          <w:b w:val="0"/>
          <w:bCs/>
          <w:sz w:val="32"/>
          <w:szCs w:val="32"/>
        </w:rPr>
        <w:t>总  河  长</w:t>
      </w:r>
      <w:r>
        <w:rPr>
          <w:rFonts w:hint="eastAsia" w:ascii="BatangChe" w:hAnsi="BatangChe" w:eastAsia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BatangChe" w:hAnsi="BatangChe" w:eastAsia="仿宋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BatangChe" w:hAnsi="BatangChe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BatangChe" w:hAnsi="BatangChe" w:eastAsia="黑体" w:cs="黑体"/>
          <w:b w:val="0"/>
          <w:bCs w:val="0"/>
          <w:sz w:val="32"/>
          <w:szCs w:val="32"/>
        </w:rPr>
        <w:t>二、市级负责河流（流域）河长名单</w:t>
      </w:r>
    </w:p>
    <w:tbl>
      <w:tblPr>
        <w:tblStyle w:val="3"/>
        <w:tblW w:w="13920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91"/>
        <w:gridCol w:w="1322"/>
        <w:gridCol w:w="2518"/>
        <w:gridCol w:w="2168"/>
        <w:gridCol w:w="1950"/>
        <w:gridCol w:w="178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河长级别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所挂河流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河流起止点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河流长度(km)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县级第一总河长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BatangChe" w:hAnsi="BatangChe" w:eastAsia="仿宋_GB2312"/>
                <w:b w:val="0"/>
                <w:bCs/>
                <w:sz w:val="32"/>
                <w:szCs w:val="32"/>
                <w:lang w:eastAsia="zh-CN"/>
              </w:rPr>
              <w:t>柯建忠</w:t>
            </w:r>
            <w:r>
              <w:rPr>
                <w:rFonts w:hint="eastAsia" w:ascii="BatangChe" w:hAnsi="BatangChe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FFFFF"/>
                <w:lang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FFFFF"/>
                <w:lang w:eastAsia="zh-CN"/>
              </w:rPr>
              <w:t>市委书记、市长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浈江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036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马芫天心坝、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古市牛牯坪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3839808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县级总河长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庙门口，浈江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庙门口，浈江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3822808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曾文辉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市人大常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委会主任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江头水（江头镇）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长尾至吴屋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刘光浩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市政协主席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南亩水（南亩镇）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大岭俚，棠木山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军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市委常委、组织部部长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南山水（湖口镇）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靠椅坵，浈江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温春花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市委常委、宣传部部长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下洞水（珠玑镇）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下寨口，浈江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赖永兴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大坪水（全安镇）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老人洞，浈江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杨耀轩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市委常委、统战部部长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瀑布水（主田镇）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下围，刘屋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38.978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县级河长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姚远华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市委常委、政法委书记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凌江（澜河镇）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庙门口，浈江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73.695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副市长、市公安局局长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大源水（油山镇）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上茶田，浈江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吴良彬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市委常委、常务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新龙水（坪田镇）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大垇槁，江口圩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慧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浈江（南雄市段）（古市镇）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马芫天心坝、古市牛牯坪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103.823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吴少华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副市长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邓坊水（邓坊镇）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林头，浈江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28.656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mYzZTExMjE5OTFmODJkZjVkZmQ5MDZlMDdlZDMifQ=="/>
    <w:docVar w:name="KSO_WPS_MARK_KEY" w:val="5985f3aa-40e1-4385-9256-cb957966db9a"/>
  </w:docVars>
  <w:rsids>
    <w:rsidRoot w:val="55055492"/>
    <w:rsid w:val="03CF528C"/>
    <w:rsid w:val="0F352585"/>
    <w:rsid w:val="18C558F8"/>
    <w:rsid w:val="2A647E42"/>
    <w:rsid w:val="2CC94C4A"/>
    <w:rsid w:val="2F927575"/>
    <w:rsid w:val="307D193A"/>
    <w:rsid w:val="3B736697"/>
    <w:rsid w:val="3C496D22"/>
    <w:rsid w:val="445B2887"/>
    <w:rsid w:val="4BB842FD"/>
    <w:rsid w:val="4DA75F7B"/>
    <w:rsid w:val="529168C1"/>
    <w:rsid w:val="53786725"/>
    <w:rsid w:val="55055492"/>
    <w:rsid w:val="5AC12266"/>
    <w:rsid w:val="5EB80892"/>
    <w:rsid w:val="61AD7043"/>
    <w:rsid w:val="6DF37226"/>
    <w:rsid w:val="72DC29C3"/>
    <w:rsid w:val="7636481B"/>
    <w:rsid w:val="7BA0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  <w:ind w:firstLine="0" w:firstLineChars="0"/>
    </w:pPr>
    <w:rPr>
      <w:rFonts w:ascii="Calibri" w:hAnsi="Calibri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648</Characters>
  <Lines>0</Lines>
  <Paragraphs>0</Paragraphs>
  <TotalTime>28</TotalTime>
  <ScaleCrop>false</ScaleCrop>
  <LinksUpToDate>false</LinksUpToDate>
  <CharactersWithSpaces>666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2022-04-29T01:53:00Z</dcterms:created>
  <dc:creator>KouIshun_</dc:creator>
  <cp:lastModifiedBy>幸福转弯</cp:lastModifiedBy>
  <cp:lastPrinted>2024-01-19T07:24:00Z</cp:lastPrinted>
  <dcterms:modified xsi:type="dcterms:W3CDTF">2024-01-19T08:13:37Z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133BD455D7F14E68940BE601E1126886_13</vt:lpwstr>
  </property>
</Properties>
</file>