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（二十四）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南雄市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食品药品监管领域基层政务公开标准目录</w:t>
      </w:r>
    </w:p>
    <w:tbl>
      <w:tblPr>
        <w:tblStyle w:val="3"/>
        <w:tblW w:w="15480" w:type="dxa"/>
        <w:tblInd w:w="-7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2526"/>
        <w:gridCol w:w="2250"/>
        <w:gridCol w:w="1005"/>
        <w:gridCol w:w="1620"/>
        <w:gridCol w:w="1779"/>
        <w:gridCol w:w="720"/>
        <w:gridCol w:w="709"/>
        <w:gridCol w:w="551"/>
        <w:gridCol w:w="720"/>
        <w:gridCol w:w="72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审批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食品生产经营许可服务指南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中华人民共和国食品安全法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》《政府信息公开条例》《关于全面推进政务公开工作的意见》《食品药品安全监管信息公开管理办法》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审批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食品生产经营许可基本信息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中华人民共和国食品安全法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》《政府信息公开条例》《关于全面推进政务公开工作的意见》《食品药品安全监管信息公开管理办法》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审批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药品零售许可服务指南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中华人民共和国食品安全法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》《政府信息公开条例》《关于全面推进政务公开工作的意见》《食品药品安全监管信息公开管理办法》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审批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药品零售许可企业基本信息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中华人民共和国食品安全法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》《政府信息公开条例》《关于全面推进政务公开工作的意见》《食品药品安全监管信息公开管理办法》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食品生产经营监督检查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中华人民共和国食品安全法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由县级组织的食品、药品、医疗器械、化妆品安全抽检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检查实施主体、被抽检单位名称、被抽检产品名称、标示的生产单位、标示的产品生产日期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批号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规格、检验依据、检验机构、检查结果等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中华人民共和国食品安全法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医疗器械经营监督检查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化妆品经营企业监督检查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《政府信息公开条例》《关于全面推进政务公开工作的意见》《食品药品安全监管信息公开管理办法》《化妆品卫生监督条例》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医疗机构使用药品质量安全监督检查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食品生产经营行政处罚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药品监管行政处罚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医疗器械监管行政处罚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化妆品监管行政处罚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食品安全消费提示警示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食品安全消费提示、警示信息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■两微一端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■社区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企事业单位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食品安全应急处置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应急组织机构及职责、应急保障、监测预警、应急响应、热点问题落实情况等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《政府信息公开条例》《关于全面推进政务公开工作的意见》 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食品药品投诉举报管理制度和政策、受理投诉举报的途径等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《政府信息公开条例》、《关于全面推进政务公开工作的意见》《食品药品投诉举报管理办法》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食品用药安全宣传活动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信息形成之日起7个工作日内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</w:tbl>
    <w:p/>
    <w:sectPr>
      <w:pgSz w:w="16838" w:h="11906" w:orient="landscape"/>
      <w:pgMar w:top="1531" w:right="1984" w:bottom="153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1612B"/>
    <w:rsid w:val="009825BF"/>
    <w:rsid w:val="00E401E6"/>
    <w:rsid w:val="21055682"/>
    <w:rsid w:val="26422E99"/>
    <w:rsid w:val="3F896706"/>
    <w:rsid w:val="400401F7"/>
    <w:rsid w:val="44AF4849"/>
    <w:rsid w:val="459713CA"/>
    <w:rsid w:val="52BF32CA"/>
    <w:rsid w:val="53D81A5B"/>
    <w:rsid w:val="79E1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PYFL</Company>
  <Pages>4</Pages>
  <Words>492</Words>
  <Characters>2809</Characters>
  <Lines>23</Lines>
  <Paragraphs>6</Paragraphs>
  <TotalTime>5</TotalTime>
  <ScaleCrop>false</ScaleCrop>
  <LinksUpToDate>false</LinksUpToDate>
  <CharactersWithSpaces>3295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2020-06-23T03:34:00Z</dcterms:created>
  <dc:creator>MZPYG</dc:creator>
  <cp:lastModifiedBy>Administrator</cp:lastModifiedBy>
  <dcterms:modified xsi:type="dcterms:W3CDTF">2023-06-14T07:58:22Z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AAA29AD075A542309761AD605F7B43FE</vt:lpwstr>
  </property>
</Properties>
</file>