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南雄市2022年度第三批“丹霞英才计划”青年人才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color w:val="000000"/>
          <w:sz w:val="16"/>
          <w:szCs w:val="1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公开招聘面试成绩及进入体检人员体检须知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一、体检对象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入围体检的考生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二、体检时间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待定（具体时间另行通知）。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、集中地点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eastAsia="zh-CN"/>
        </w:rPr>
        <w:t>所在</w:t>
      </w:r>
      <w:r>
        <w:rPr>
          <w:rFonts w:hint="eastAsia" w:ascii="仿宋_GB2312" w:eastAsia="仿宋_GB2312"/>
          <w:sz w:val="32"/>
          <w:szCs w:val="32"/>
          <w:highlight w:val="none"/>
        </w:rPr>
        <w:t>体检当天上午</w:t>
      </w:r>
      <w:r>
        <w:rPr>
          <w:rFonts w:hint="eastAsia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0前</w:t>
      </w:r>
      <w:r>
        <w:rPr>
          <w:rFonts w:hint="eastAsia" w:ascii="仿宋_GB2312" w:eastAsia="仿宋_GB2312"/>
          <w:sz w:val="32"/>
          <w:szCs w:val="32"/>
          <w:highlight w:val="none"/>
        </w:rPr>
        <w:t>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南雄市政府大院内南雄市综治信访中心门口</w:t>
      </w:r>
      <w:r>
        <w:rPr>
          <w:rFonts w:hint="eastAsia" w:ascii="仿宋_GB2312" w:eastAsia="仿宋_GB2312"/>
          <w:sz w:val="32"/>
          <w:szCs w:val="32"/>
          <w:highlight w:val="none"/>
        </w:rPr>
        <w:t>集中，统一安排进行体检。</w:t>
      </w:r>
    </w:p>
    <w:p>
      <w:pPr>
        <w:ind w:firstLine="640" w:firstLineChars="200"/>
        <w:rPr>
          <w:rFonts w:hint="eastAsia" w:ascii="仿宋_GB2312" w:eastAsia="黑体"/>
          <w:b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体检要求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  <w:highlight w:val="none"/>
        </w:rPr>
        <w:t>）请考生携带身份证原件</w:t>
      </w:r>
      <w:r>
        <w:rPr>
          <w:rFonts w:hint="eastAsia"/>
          <w:sz w:val="32"/>
          <w:szCs w:val="32"/>
          <w:highlight w:val="none"/>
          <w:lang w:eastAsia="zh-CN"/>
        </w:rPr>
        <w:t>、近期小一寸免冠照片2张（红、蓝、白底均可）、</w:t>
      </w:r>
      <w:r>
        <w:rPr>
          <w:rFonts w:hint="eastAsia"/>
          <w:sz w:val="32"/>
          <w:szCs w:val="32"/>
          <w:highlight w:val="none"/>
          <w:lang w:val="en-US" w:eastAsia="zh-CN"/>
        </w:rPr>
        <w:t>报名材料（收复印件，核查原件）</w:t>
      </w:r>
      <w:r>
        <w:rPr>
          <w:rFonts w:hint="eastAsia" w:ascii="仿宋_GB2312" w:eastAsia="仿宋_GB2312"/>
          <w:sz w:val="32"/>
          <w:szCs w:val="32"/>
          <w:highlight w:val="none"/>
        </w:rPr>
        <w:t>由工作人员审验确认无误后，方可参加体检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凡提供的证件与报名时的材料不符或发现弄虚作假的，将取消体检资格。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）自备体检费用（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</w:rPr>
        <w:t>450元</w:t>
      </w:r>
      <w:r>
        <w:rPr>
          <w:rFonts w:hint="eastAsia" w:ascii="仿宋_GB2312" w:eastAsia="仿宋_GB2312"/>
          <w:sz w:val="32"/>
          <w:szCs w:val="32"/>
          <w:highlight w:val="none"/>
        </w:rPr>
        <w:t>，请自备零钱或通过微信支付给体检单位</w:t>
      </w:r>
      <w:r>
        <w:rPr>
          <w:rFonts w:hint="eastAsia"/>
          <w:sz w:val="32"/>
          <w:szCs w:val="32"/>
          <w:highlight w:val="none"/>
          <w:lang w:eastAsia="zh-CN"/>
        </w:rPr>
        <w:t>，体检费用待入职后由用人单位凭发票报销，体检未通过的由考生自行承担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）体检前请注意休息，勿熬夜，不要饮酒，避免剧烈运动，体检前一天注意饮食安全，勿过量进食和食用油腻、生腥或其他特殊食物；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）体检当天早上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u w:val="none"/>
        </w:rPr>
        <w:t>空腹</w:t>
      </w:r>
      <w:r>
        <w:rPr>
          <w:rFonts w:hint="eastAsia" w:ascii="仿宋_GB2312" w:eastAsia="仿宋_GB2312"/>
          <w:sz w:val="32"/>
          <w:szCs w:val="32"/>
          <w:highlight w:val="none"/>
        </w:rPr>
        <w:t>前往参加体检；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（</w:t>
      </w:r>
      <w:r>
        <w:rPr>
          <w:rFonts w:hint="eastAsia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/>
          <w:sz w:val="32"/>
          <w:szCs w:val="32"/>
          <w:highlight w:val="none"/>
          <w:lang w:eastAsia="zh-CN"/>
        </w:rPr>
        <w:t>体检必须在南雄指定医院进行。</w:t>
      </w:r>
      <w:r>
        <w:rPr>
          <w:rFonts w:hint="eastAsia" w:ascii="仿宋_GB2312" w:eastAsia="仿宋_GB2312"/>
          <w:sz w:val="32"/>
          <w:szCs w:val="32"/>
          <w:highlight w:val="none"/>
        </w:rPr>
        <w:t>体检时须服从工作人员的引导和医生的检查，不允许考生亲友陪同或尾随影响体检秩序。体检中弄虚作假、冒名顶替以及拒绝检查的，取消体检资格。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体检考生自行解决食宿问题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南雄市外参加体检考生建议在体检前一天到南雄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所有体检的考生</w:t>
      </w:r>
      <w:r>
        <w:rPr>
          <w:rFonts w:hint="eastAsia" w:hAnsi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请仔细阅读体检要求，按时参加体检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</w:rPr>
        <w:t>凡没有按时到达集中地点或缺席的考生，</w:t>
      </w:r>
      <w:r>
        <w:rPr>
          <w:rFonts w:hint="eastAsia" w:hAnsi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eastAsia="zh-CN"/>
        </w:rPr>
        <w:t>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</w:rPr>
        <w:t>自动放弃体检处理</w:t>
      </w:r>
      <w:r>
        <w:rPr>
          <w:rFonts w:hint="eastAsia" w:hAnsi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（三）参加体检的女性考生应避开生理期；处于生理期参加体检者，后续须补充完成相关项目体检。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体检结束后，当天参加体检全体考生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领取调档函、政审材料列表等材料，按要求完成后续政审流程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。体检通过后，考生</w:t>
      </w:r>
      <w:r>
        <w:rPr>
          <w:rFonts w:hint="eastAsia" w:hAnsi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须在收到体检结果之日起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10个工作日内</w:t>
      </w:r>
      <w:r>
        <w:rPr>
          <w:rFonts w:hint="eastAsia" w:hAnsi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将调档函交到考生个人人事档案保管所在单位进行人事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档案调档，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并按照政审考察材料列表准备好相关材料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邮寄至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单位，拒收到付快递。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逾期未调档、未寄送相关政审材料，视作放弃后续拟聘用资格。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5" w:firstLineChars="200"/>
        <w:jc w:val="both"/>
        <w:textAlignment w:val="auto"/>
        <w:rPr>
          <w:rFonts w:hint="eastAsia" w:hAnsi="仿宋_GB2312" w:cs="仿宋_GB2312"/>
          <w:i w:val="0"/>
          <w:caps w:val="0"/>
          <w:color w:val="000000"/>
          <w:spacing w:val="8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hAnsi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体检通过的考生，用人单位将联系考生进行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政审材料接收</w:t>
      </w:r>
      <w:r>
        <w:rPr>
          <w:rFonts w:hint="eastAsia" w:hAnsi="仿宋_GB2312" w:cs="仿宋_GB2312"/>
          <w:b/>
          <w:bCs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及开展后续政审环节，请各位考生注意接收用人单位的联系信息，</w:t>
      </w:r>
      <w:r>
        <w:rPr>
          <w:rFonts w:hint="eastAsia" w:hAnsi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并配合做好相关工作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E74C9D-448E-44F8-889D-ACB5E2F65B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2B1350-97C6-43BC-B3DD-2ADCC050BE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5E1665-4462-4DAE-BA1F-36EA7B934BA8}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2F281E0-98D2-4D43-8645-99E87C78974D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ZGQwN2MwZjUzNGQzMjAxYTUzMWIwOWViN2IzYTEifQ=="/>
  </w:docVars>
  <w:rsids>
    <w:rsidRoot w:val="00000000"/>
    <w:rsid w:val="01030BC5"/>
    <w:rsid w:val="0A756829"/>
    <w:rsid w:val="0FA1518B"/>
    <w:rsid w:val="1053240F"/>
    <w:rsid w:val="10773D60"/>
    <w:rsid w:val="110B1DCD"/>
    <w:rsid w:val="13BF6366"/>
    <w:rsid w:val="13E07331"/>
    <w:rsid w:val="17084E20"/>
    <w:rsid w:val="17BF60B6"/>
    <w:rsid w:val="17C654A9"/>
    <w:rsid w:val="18EF0D5F"/>
    <w:rsid w:val="1D6C6564"/>
    <w:rsid w:val="1E0E2D71"/>
    <w:rsid w:val="20B97382"/>
    <w:rsid w:val="2588677B"/>
    <w:rsid w:val="26302EA9"/>
    <w:rsid w:val="278E0380"/>
    <w:rsid w:val="27E7338C"/>
    <w:rsid w:val="29205755"/>
    <w:rsid w:val="2EC946E8"/>
    <w:rsid w:val="2F527FBD"/>
    <w:rsid w:val="2FCD1EF0"/>
    <w:rsid w:val="3EEA04F9"/>
    <w:rsid w:val="430420E0"/>
    <w:rsid w:val="43385E57"/>
    <w:rsid w:val="4435122D"/>
    <w:rsid w:val="45324759"/>
    <w:rsid w:val="47F92818"/>
    <w:rsid w:val="495A51F5"/>
    <w:rsid w:val="4BB533F9"/>
    <w:rsid w:val="4D386B9D"/>
    <w:rsid w:val="4D465702"/>
    <w:rsid w:val="4E3F7F27"/>
    <w:rsid w:val="4EA171FD"/>
    <w:rsid w:val="4F3B686F"/>
    <w:rsid w:val="57827E62"/>
    <w:rsid w:val="5F56061B"/>
    <w:rsid w:val="609054C8"/>
    <w:rsid w:val="69A54505"/>
    <w:rsid w:val="6BA17875"/>
    <w:rsid w:val="6F6A68FB"/>
    <w:rsid w:val="70423FE7"/>
    <w:rsid w:val="767811A7"/>
    <w:rsid w:val="77B417C8"/>
    <w:rsid w:val="7D2B4AFF"/>
    <w:rsid w:val="7E9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BatangChe" w:eastAsia="仿宋_GB2312" w:cs="BatangChe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2022-07-18T02:17:00Z</dcterms:created>
  <dc:creator>Administrator</dc:creator>
  <cp:lastModifiedBy>春⃝ 日⃝ 水⃝゛</cp:lastModifiedBy>
  <dcterms:modified xsi:type="dcterms:W3CDTF">2023-01-16T07:08:42Z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398D263B482F4EEDB65834484A0EDE4F</vt:lpwstr>
  </property>
</Properties>
</file>