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textAlignment w:val="auto"/>
        <w:rPr>
          <w:rFonts w:hint="default"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附件3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shd w:val="clear" w:fill="FFFFFF"/>
          <w:lang w:val="en-US" w:eastAsia="zh-CN"/>
        </w:rPr>
      </w:pPr>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ascii="仿宋_GB2312" w:hAnsi="宋体" w:eastAsia="仿宋_GB2312" w:cs="仿宋_GB2312"/>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，确保</w:t>
      </w:r>
      <w:r>
        <w:rPr>
          <w:rFonts w:hint="eastAsia" w:ascii="仿宋_GB2312" w:hAnsi="仿宋_GB2312" w:eastAsia="仿宋_GB2312" w:cs="仿宋_GB2312"/>
          <w:color w:val="auto"/>
          <w:sz w:val="32"/>
          <w:szCs w:val="32"/>
          <w:shd w:val="clear" w:fill="FFFFFF"/>
          <w:lang w:val="en-US" w:eastAsia="zh-CN"/>
        </w:rPr>
        <w:t>我</w:t>
      </w:r>
      <w:r>
        <w:rPr>
          <w:rFonts w:hint="eastAsia" w:ascii="仿宋_GB2312" w:hAnsi="仿宋_GB2312" w:eastAsia="仿宋_GB2312" w:cs="仿宋_GB2312"/>
          <w:color w:val="auto"/>
          <w:sz w:val="32"/>
          <w:szCs w:val="32"/>
          <w:shd w:val="clear" w:fill="FFFFFF"/>
          <w:lang w:eastAsia="zh-CN"/>
        </w:rPr>
        <w:t>市事业单位公开招聘工作人员考试</w:t>
      </w:r>
      <w:r>
        <w:rPr>
          <w:rFonts w:hint="eastAsia" w:ascii="仿宋_GB2312" w:hAnsi="宋体" w:eastAsia="仿宋_GB2312" w:cs="仿宋_GB2312"/>
          <w:i w:val="0"/>
          <w:caps w:val="0"/>
          <w:color w:val="auto"/>
          <w:spacing w:val="0"/>
          <w:sz w:val="32"/>
          <w:szCs w:val="32"/>
          <w:shd w:val="clear" w:fill="FFFFFF"/>
          <w:lang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ascii="楷体_GB2312" w:hAnsi="宋体" w:eastAsia="楷体_GB2312" w:cs="楷体_GB2312"/>
          <w:i w:val="0"/>
          <w:caps w:val="0"/>
          <w:color w:val="auto"/>
          <w:spacing w:val="0"/>
          <w:sz w:val="32"/>
          <w:szCs w:val="32"/>
          <w:u w:val="none"/>
          <w:shd w:val="clear" w:fill="FFFFFF"/>
          <w:lang w:eastAsia="zh-CN"/>
        </w:rPr>
        <w:t>（一）</w:t>
      </w:r>
      <w:r>
        <w:rPr>
          <w:rStyle w:val="5"/>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eastAsia" w:ascii="仿宋_GB2312" w:hAnsi="宋体" w:eastAsia="仿宋_GB2312" w:cs="仿宋_GB2312"/>
          <w:i w:val="0"/>
          <w:caps w:val="0"/>
          <w:color w:val="auto"/>
          <w:spacing w:val="0"/>
          <w:sz w:val="32"/>
          <w:szCs w:val="32"/>
          <w:shd w:val="clear" w:fill="FFFFFF"/>
          <w:lang w:eastAsia="zh-CN"/>
        </w:rPr>
        <w:t>考前</w:t>
      </w:r>
      <w:r>
        <w:rPr>
          <w:rFonts w:hint="eastAsia" w:ascii="Times New Roman" w:hAnsi="Times New Roman" w:eastAsia="微软雅黑" w:cs="Times New Roman"/>
          <w:i w:val="0"/>
          <w:caps w:val="0"/>
          <w:color w:val="auto"/>
          <w:spacing w:val="0"/>
          <w:sz w:val="32"/>
          <w:szCs w:val="32"/>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天内，有中、高风险地区</w:t>
      </w:r>
      <w:r>
        <w:rPr>
          <w:rFonts w:hint="eastAsia" w:ascii="仿宋_GB2312" w:hAnsi="宋体" w:eastAsia="仿宋_GB2312" w:cs="仿宋_GB2312"/>
          <w:i w:val="0"/>
          <w:caps w:val="0"/>
          <w:color w:val="auto"/>
          <w:spacing w:val="0"/>
          <w:sz w:val="32"/>
          <w:szCs w:val="32"/>
          <w:u w:val="none"/>
          <w:shd w:val="clear" w:fill="FFFFFF"/>
          <w:lang w:eastAsia="zh-CN"/>
        </w:rPr>
        <w:t>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5.</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6.</w:t>
      </w:r>
      <w:r>
        <w:rPr>
          <w:rFonts w:hint="eastAsia" w:ascii="仿宋_GB2312" w:hAnsi="宋体" w:eastAsia="仿宋_GB2312" w:cs="仿宋_GB2312"/>
          <w:i w:val="0"/>
          <w:caps w:val="0"/>
          <w:color w:val="auto"/>
          <w:spacing w:val="0"/>
          <w:sz w:val="32"/>
          <w:szCs w:val="32"/>
          <w:shd w:val="clear" w:fill="FFFFFF"/>
          <w:lang w:eastAsia="zh-CN"/>
        </w:rPr>
        <w:t>其他不符合正常参加考试情况的考生。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eastAsia" w:ascii="Times New Roman" w:hAnsi="Times New Roman" w:eastAsia="微软雅黑" w:cs="Times New Roman"/>
          <w:i w:val="0"/>
          <w:caps w:val="0"/>
          <w:color w:val="auto"/>
          <w:spacing w:val="0"/>
          <w:sz w:val="32"/>
          <w:szCs w:val="32"/>
          <w:u w:val="none"/>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5"/>
          <w:rFonts w:hint="default" w:ascii="Times New Roman" w:hAnsi="Times New Roman" w:eastAsia="微软雅黑" w:cs="Times New Roman"/>
          <w:i w:val="0"/>
          <w:caps w:val="0"/>
          <w:color w:val="auto"/>
          <w:spacing w:val="0"/>
          <w:sz w:val="32"/>
          <w:szCs w:val="32"/>
          <w:u w:val="none"/>
          <w:shd w:val="clear" w:fill="FFFFFF"/>
          <w:lang w:val="en-US"/>
        </w:rPr>
        <w:t>48</w:t>
      </w:r>
      <w:r>
        <w:rPr>
          <w:rStyle w:val="5"/>
          <w:rFonts w:hint="eastAsia" w:ascii="楷体_GB2312" w:hAnsi="宋体" w:eastAsia="楷体_GB2312" w:cs="楷体_GB2312"/>
          <w:i w:val="0"/>
          <w:caps w:val="0"/>
          <w:color w:val="auto"/>
          <w:spacing w:val="0"/>
          <w:sz w:val="32"/>
          <w:szCs w:val="32"/>
          <w:shd w:val="clear" w:fill="FFFFFF"/>
          <w:lang w:eastAsia="zh-CN"/>
        </w:rPr>
        <w:t>小时内核酸检测阴性证明</w:t>
      </w:r>
      <w:r>
        <w:rPr>
          <w:rStyle w:val="5"/>
          <w:rFonts w:hint="eastAsia" w:ascii="楷体_GB2312" w:hAnsi="宋体" w:eastAsia="楷体_GB2312" w:cs="楷体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所有考生考前非必要不参加聚集性活动。本省考生考前</w:t>
      </w:r>
      <w:r>
        <w:rPr>
          <w:rFonts w:hint="eastAsia" w:ascii="Times New Roman" w:hAnsi="Times New Roman" w:eastAsia="微软雅黑" w:cs="Times New Roman"/>
          <w:b w:val="0"/>
          <w:i w:val="0"/>
          <w:caps w:val="0"/>
          <w:color w:val="auto"/>
          <w:spacing w:val="0"/>
          <w:sz w:val="32"/>
          <w:szCs w:val="32"/>
          <w:shd w:val="clear" w:fill="FFFFFF"/>
          <w:lang w:val="en-US" w:eastAsia="zh-CN"/>
        </w:rPr>
        <w:t>7</w:t>
      </w:r>
      <w:r>
        <w:rPr>
          <w:rFonts w:hint="eastAsia" w:ascii="仿宋_GB2312" w:hAnsi="宋体" w:eastAsia="仿宋_GB2312" w:cs="仿宋_GB2312"/>
          <w:b w:val="0"/>
          <w:i w:val="0"/>
          <w:caps w:val="0"/>
          <w:color w:val="auto"/>
          <w:spacing w:val="0"/>
          <w:sz w:val="32"/>
          <w:szCs w:val="32"/>
          <w:shd w:val="clear" w:fill="FFFFFF"/>
          <w:lang w:eastAsia="zh-CN"/>
        </w:rPr>
        <w:t>天内非必要不出省，非必要不出所在地市。考生要提前了解广东和考试所在地市的最新疫情防控政策措施，合理安排时间，落实核酸检测等健康管理措施。考前7天内有低风险地区旅居史的考生完成三天两检后方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6"/>
          <w:rFonts w:hint="default" w:ascii="Times New Roman" w:hAnsi="Times New Roman" w:eastAsia="微软雅黑" w:cs="Times New Roman"/>
          <w:b w:val="0"/>
          <w:i w:val="0"/>
          <w:caps w:val="0"/>
          <w:color w:val="auto"/>
          <w:spacing w:val="0"/>
          <w:sz w:val="31"/>
          <w:szCs w:val="31"/>
          <w:u w:val="single"/>
          <w:shd w:val="clear" w:fill="FFFFFF"/>
        </w:rPr>
        <w:t>http://bmfw.www.gov.cn/yqfxdjcx/risk.html</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1"/>
          <w:szCs w:val="31"/>
          <w:shd w:val="clear" w:fill="FFFFFF"/>
        </w:rPr>
        <w:t>   </w:t>
      </w:r>
      <w:r>
        <w:rPr>
          <w:rFonts w:hint="eastAsia" w:ascii="仿宋_GB2312" w:hAnsi="宋体" w:eastAsia="仿宋_GB2312" w:cs="仿宋_GB2312"/>
          <w:b w:val="0"/>
          <w:i w:val="0"/>
          <w:caps w:val="0"/>
          <w:color w:val="auto"/>
          <w:spacing w:val="0"/>
          <w:sz w:val="32"/>
          <w:szCs w:val="32"/>
          <w:shd w:val="clear" w:fill="FFFFFF"/>
          <w:lang w:eastAsia="zh-CN"/>
        </w:rPr>
        <w:t> ②各地疫情防控政策措施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default" w:ascii="Times New Roman" w:hAnsi="Times New Roman" w:eastAsia="微软雅黑" w:cs="Times New Roman"/>
          <w:b w:val="0"/>
          <w:i w:val="0"/>
          <w:caps w:val="0"/>
          <w:color w:val="auto"/>
          <w:spacing w:val="0"/>
          <w:sz w:val="31"/>
          <w:szCs w:val="31"/>
          <w:shd w:val="clear" w:fill="FFFFFF"/>
          <w:lang w:val="en-US" w:eastAsia="zh-CN"/>
        </w:rPr>
      </w:pPr>
      <w:r>
        <w:rPr>
          <w:rFonts w:hint="default"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shd w:val="clear" w:fill="FFFFFF"/>
        </w:rPr>
        <w:fldChar w:fldCharType="begin"/>
      </w:r>
      <w:r>
        <w:rPr>
          <w:rFonts w:hint="default" w:ascii="Times New Roman" w:hAnsi="Times New Roman" w:eastAsia="微软雅黑" w:cs="Times New Roman"/>
          <w:b w:val="0"/>
          <w:i w:val="0"/>
          <w:caps w:val="0"/>
          <w:color w:val="auto"/>
          <w:spacing w:val="0"/>
          <w:sz w:val="31"/>
          <w:szCs w:val="31"/>
          <w:shd w:val="clear" w:fill="FFFFFF"/>
        </w:rPr>
        <w:instrText xml:space="preserve"> HYPERLINK "http://www.gov.cn/zhuanti/2021yqfkgdzc/index.htm" \l "/" </w:instrText>
      </w:r>
      <w:r>
        <w:rPr>
          <w:rFonts w:hint="default" w:ascii="Times New Roman" w:hAnsi="Times New Roman" w:eastAsia="微软雅黑" w:cs="Times New Roman"/>
          <w:b w:val="0"/>
          <w:i w:val="0"/>
          <w:caps w:val="0"/>
          <w:color w:val="auto"/>
          <w:spacing w:val="0"/>
          <w:sz w:val="31"/>
          <w:szCs w:val="31"/>
          <w:shd w:val="clear" w:fill="FFFFFF"/>
        </w:rPr>
        <w:fldChar w:fldCharType="separate"/>
      </w:r>
      <w:r>
        <w:rPr>
          <w:rFonts w:hint="default" w:ascii="Times New Roman" w:hAnsi="Times New Roman" w:eastAsia="微软雅黑" w:cs="Times New Roman"/>
          <w:b w:val="0"/>
          <w:i w:val="0"/>
          <w:caps w:val="0"/>
          <w:color w:val="auto"/>
          <w:spacing w:val="0"/>
          <w:sz w:val="31"/>
          <w:szCs w:val="31"/>
          <w:shd w:val="clear" w:fill="FFFFFF"/>
        </w:rPr>
        <w:t>http://www.gov.cn/zhuanti/2021yqfkgdzc/index.htm#/</w:t>
      </w:r>
      <w:r>
        <w:rPr>
          <w:rFonts w:hint="default" w:ascii="Times New Roman" w:hAnsi="Times New Roman" w:eastAsia="微软雅黑" w:cs="Times New Roman"/>
          <w:b w:val="0"/>
          <w:i w:val="0"/>
          <w:caps w:val="0"/>
          <w:color w:val="auto"/>
          <w:spacing w:val="0"/>
          <w:sz w:val="31"/>
          <w:szCs w:val="31"/>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在考点门口入场时，提前准备好身份证、准考证、粤康码、考前</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w:t>
      </w:r>
      <w:r>
        <w:rPr>
          <w:rFonts w:hint="eastAsia" w:ascii="仿宋_GB2312" w:hAnsi="微软雅黑" w:eastAsia="仿宋_GB2312" w:cs="仿宋_GB2312"/>
          <w:i w:val="0"/>
          <w:caps w:val="0"/>
          <w:color w:val="auto"/>
          <w:spacing w:val="0"/>
          <w:sz w:val="32"/>
          <w:szCs w:val="32"/>
          <w:u w:val="none"/>
          <w:shd w:val="clear" w:fill="FFFFFF"/>
          <w:lang w:eastAsia="zh-CN"/>
        </w:rPr>
        <w:t>时内的核酸检测阴性证明</w:t>
      </w:r>
      <w:r>
        <w:rPr>
          <w:rFonts w:hint="eastAsia" w:ascii="仿宋_GB2312" w:hAnsi="微软雅黑" w:eastAsia="仿宋_GB2312" w:cs="仿宋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三、考试期间义务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附粤康码小程序码：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drawing>
          <wp:inline distT="0" distB="0" distL="0" distR="0">
            <wp:extent cx="3990975" cy="3057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991532" cy="3057952"/>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MGRlZmYxODI1M2JjYWUxODA1NjVjMWIxNjUzNmUifQ=="/>
  </w:docVars>
  <w:rsids>
    <w:rsidRoot w:val="00000000"/>
    <w:rsid w:val="00505347"/>
    <w:rsid w:val="00DA7247"/>
    <w:rsid w:val="09795838"/>
    <w:rsid w:val="43453D3D"/>
    <w:rsid w:val="46117154"/>
    <w:rsid w:val="6DED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1283</Words>
  <Characters>1405</Characters>
  <Lines>0</Lines>
  <Paragraphs>0</Paragraphs>
  <TotalTime>0</TotalTime>
  <ScaleCrop>false</ScaleCrop>
  <LinksUpToDate>false</LinksUpToDate>
  <CharactersWithSpaces>1409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2022-07-24T04:15:15Z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9DE3D57D73F547379F71446C145E136E</vt:lpwstr>
  </property>
</Properties>
</file>