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2021年南雄市百顺镇公开招聘村级组织员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48B4"/>
    <w:rsid w:val="1B1D3CE0"/>
    <w:rsid w:val="1EB27374"/>
    <w:rsid w:val="319E48B4"/>
    <w:rsid w:val="4BE66C5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2021-11-24T06:52:00Z</dcterms:created>
  <dc:creator>谢琪</dc:creator>
  <cp:lastModifiedBy>彧熠赟</cp:lastModifiedBy>
  <dcterms:modified xsi:type="dcterms:W3CDTF">2021-11-28T10:58:01Z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601BA83307C24B0EB77841DF93554DCD</vt:lpwstr>
  </property>
</Properties>
</file>