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color w:val="FF0000"/>
          <w:kern w:val="0"/>
          <w:szCs w:val="32"/>
        </w:rPr>
        <w:t>最迟</w:t>
      </w:r>
      <w:r>
        <w:rPr>
          <w:color w:val="FF0000"/>
          <w:kern w:val="0"/>
          <w:szCs w:val="32"/>
        </w:rPr>
        <w:t>在当天</w:t>
      </w:r>
      <w:r>
        <w:rPr>
          <w:rFonts w:hint="eastAsia"/>
          <w:color w:val="FF0000"/>
          <w:kern w:val="0"/>
          <w:szCs w:val="32"/>
        </w:rPr>
        <w:t>上午7：45前</w:t>
      </w:r>
      <w:r>
        <w:rPr>
          <w:kern w:val="0"/>
          <w:szCs w:val="32"/>
        </w:rPr>
        <w:t>凭本人准考证和</w:t>
      </w:r>
      <w:r>
        <w:rPr>
          <w:rFonts w:hint="eastAsia"/>
          <w:kern w:val="0"/>
          <w:szCs w:val="32"/>
        </w:rPr>
        <w:t>二代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</w:t>
      </w:r>
      <w:bookmarkStart w:id="0" w:name="_GoBack"/>
      <w:bookmarkEnd w:id="0"/>
      <w:r>
        <w:rPr>
          <w:rFonts w:hint="eastAsia"/>
          <w:kern w:val="0"/>
          <w:szCs w:val="32"/>
        </w:rPr>
        <w:t>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C133B"/>
    <w:rsid w:val="00234173"/>
    <w:rsid w:val="002A0A67"/>
    <w:rsid w:val="003B6F55"/>
    <w:rsid w:val="004B197B"/>
    <w:rsid w:val="00531BF7"/>
    <w:rsid w:val="00683B2F"/>
    <w:rsid w:val="006A0BB7"/>
    <w:rsid w:val="00882F44"/>
    <w:rsid w:val="00A2765C"/>
    <w:rsid w:val="00B93813"/>
    <w:rsid w:val="00D654DE"/>
    <w:rsid w:val="00DF1A21"/>
    <w:rsid w:val="00E51F04"/>
    <w:rsid w:val="00E7423E"/>
    <w:rsid w:val="00ED70A9"/>
    <w:rsid w:val="00FC3970"/>
    <w:rsid w:val="6AC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星翔</cp:lastModifiedBy>
  <cp:lastPrinted>2016-06-28T03:13:00Z</cp:lastPrinted>
  <dcterms:modified xsi:type="dcterms:W3CDTF">2019-10-17T13:17:45Z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